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4E32" w14:textId="2E7F2862" w:rsidR="00460061" w:rsidRPr="00D722BA" w:rsidRDefault="00704787" w:rsidP="00460061">
      <w:pPr>
        <w:pStyle w:val="Heading1"/>
        <w:spacing w:before="0"/>
        <w:jc w:val="center"/>
        <w:rPr>
          <w:rFonts w:ascii="Bell MT" w:hAnsi="Bell MT" w:cs="Baskerville"/>
          <w:color w:val="000000" w:themeColor="text1"/>
          <w:spacing w:val="20"/>
          <w:sz w:val="52"/>
          <w:szCs w:val="52"/>
          <w14:shadow w14:blurRad="25501" w14:dist="22999" w14:dir="7020000" w14:sx="100000" w14:sy="100000" w14:kx="0" w14:ky="0" w14:algn="tl">
            <w14:srgbClr w14:val="000000">
              <w14:alpha w14:val="50000"/>
            </w14:srgbClr>
          </w14:shadow>
          <w14:textOutline w14:w="11684" w14:cap="flat" w14:cmpd="sng" w14:algn="ctr">
            <w14:solidFill>
              <w14:schemeClr w14:val="tx1"/>
            </w14:solidFill>
            <w14:prstDash w14:val="solid"/>
            <w14:miter w14:lim="0"/>
          </w14:textOutline>
        </w:rPr>
      </w:pPr>
      <w:r w:rsidRPr="00D722BA">
        <w:rPr>
          <w:rFonts w:ascii="Bell MT" w:hAnsi="Bell MT" w:cs="Baskerville"/>
          <w:color w:val="FF0000"/>
          <w:spacing w:val="20"/>
          <w:sz w:val="72"/>
          <w:szCs w:val="72"/>
          <w14:shadow w14:blurRad="25501" w14:dist="22999" w14:dir="7020000" w14:sx="100000" w14:sy="100000" w14:kx="0" w14:ky="0" w14:algn="tl">
            <w14:srgbClr w14:val="000000">
              <w14:alpha w14:val="50000"/>
            </w14:srgbClr>
          </w14:shadow>
          <w14:textOutline w14:w="11684" w14:cap="flat" w14:cmpd="sng" w14:algn="ctr">
            <w14:solidFill>
              <w14:schemeClr w14:val="tx1"/>
            </w14:solidFill>
            <w14:prstDash w14:val="solid"/>
            <w14:miter w14:lim="0"/>
          </w14:textOutline>
        </w:rPr>
        <w:t xml:space="preserve">UNITED BLACK FUND, INC.  </w:t>
      </w:r>
      <w:r w:rsidR="00460061" w:rsidRPr="00D722BA">
        <w:rPr>
          <w:rFonts w:ascii="Bell MT" w:hAnsi="Bell MT" w:cs="Baskerville"/>
          <w:color w:val="000000" w:themeColor="text1"/>
          <w:spacing w:val="20"/>
          <w:sz w:val="52"/>
          <w:szCs w:val="52"/>
          <w14:shadow w14:blurRad="25501" w14:dist="22999" w14:dir="7020000" w14:sx="100000" w14:sy="100000" w14:kx="0" w14:ky="0" w14:algn="tl">
            <w14:srgbClr w14:val="000000">
              <w14:alpha w14:val="50000"/>
            </w14:srgbClr>
          </w14:shadow>
          <w14:textOutline w14:w="11684" w14:cap="flat" w14:cmpd="sng" w14:algn="ctr">
            <w14:solidFill>
              <w14:schemeClr w14:val="tx1"/>
            </w14:solidFill>
            <w14:prstDash w14:val="solid"/>
            <w14:miter w14:lim="0"/>
          </w14:textOutline>
        </w:rPr>
        <w:t>HELPING PEOPLE</w:t>
      </w:r>
    </w:p>
    <w:p w14:paraId="15C04803" w14:textId="5F3D14E3" w:rsidR="00460061" w:rsidRPr="00D722BA" w:rsidRDefault="00704787" w:rsidP="00460061">
      <w:pPr>
        <w:pStyle w:val="Heading1"/>
        <w:spacing w:before="0"/>
        <w:jc w:val="center"/>
        <w:rPr>
          <w:rFonts w:ascii="Bell MT" w:hAnsi="Bell MT" w:cs="Baskerville"/>
          <w:color w:val="000000" w:themeColor="text1"/>
          <w:spacing w:val="20"/>
          <w:sz w:val="52"/>
          <w:szCs w:val="52"/>
          <w14:shadow w14:blurRad="25501" w14:dist="22999" w14:dir="7020000" w14:sx="100000" w14:sy="100000" w14:kx="0" w14:ky="0" w14:algn="tl">
            <w14:srgbClr w14:val="000000">
              <w14:alpha w14:val="50000"/>
            </w14:srgbClr>
          </w14:shadow>
          <w14:textOutline w14:w="11684" w14:cap="flat" w14:cmpd="sng" w14:algn="ctr">
            <w14:solidFill>
              <w14:schemeClr w14:val="tx1"/>
            </w14:solidFill>
            <w14:prstDash w14:val="solid"/>
            <w14:miter w14:lim="0"/>
          </w14:textOutline>
        </w:rPr>
      </w:pPr>
      <w:r w:rsidRPr="00D722BA">
        <w:rPr>
          <w:rFonts w:ascii="Bell MT" w:hAnsi="Bell MT" w:cs="Baskerville"/>
          <w:color w:val="000000" w:themeColor="text1"/>
          <w:spacing w:val="20"/>
          <w:sz w:val="52"/>
          <w:szCs w:val="52"/>
          <w14:shadow w14:blurRad="25501" w14:dist="22999" w14:dir="7020000" w14:sx="100000" w14:sy="100000" w14:kx="0" w14:ky="0" w14:algn="tl">
            <w14:srgbClr w14:val="000000">
              <w14:alpha w14:val="50000"/>
            </w14:srgbClr>
          </w14:shadow>
          <w14:textOutline w14:w="11684" w14:cap="flat" w14:cmpd="sng" w14:algn="ctr">
            <w14:solidFill>
              <w14:schemeClr w14:val="tx1"/>
            </w14:solidFill>
            <w14:prstDash w14:val="solid"/>
            <w14:miter w14:lim="0"/>
          </w14:textOutline>
        </w:rPr>
        <w:t>HELP THEMSELVES</w:t>
      </w:r>
    </w:p>
    <w:p w14:paraId="2BFECD9A" w14:textId="43195D13" w:rsidR="00F076E7" w:rsidRDefault="00CE4890" w:rsidP="00BC6B25">
      <w:pPr>
        <w:spacing w:line="276" w:lineRule="auto"/>
        <w:jc w:val="center"/>
      </w:pPr>
      <w:r>
        <w:rPr>
          <w:noProof/>
        </w:rPr>
        <w:drawing>
          <wp:inline distT="0" distB="0" distL="0" distR="0" wp14:anchorId="0D088EBA" wp14:editId="6130B699">
            <wp:extent cx="3242733" cy="2432051"/>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F_MASTER_LOGO Revised 10 2009-1.jpg"/>
                    <pic:cNvPicPr/>
                  </pic:nvPicPr>
                  <pic:blipFill>
                    <a:blip r:embed="rId7">
                      <a:extLst>
                        <a:ext uri="{28A0092B-C50C-407E-A947-70E740481C1C}">
                          <a14:useLocalDpi xmlns:a14="http://schemas.microsoft.com/office/drawing/2010/main" val="0"/>
                        </a:ext>
                      </a:extLst>
                    </a:blip>
                    <a:stretch>
                      <a:fillRect/>
                    </a:stretch>
                  </pic:blipFill>
                  <pic:spPr>
                    <a:xfrm>
                      <a:off x="0" y="0"/>
                      <a:ext cx="3244291" cy="2433219"/>
                    </a:xfrm>
                    <a:prstGeom prst="rect">
                      <a:avLst/>
                    </a:prstGeom>
                  </pic:spPr>
                </pic:pic>
              </a:graphicData>
            </a:graphic>
          </wp:inline>
        </w:drawing>
      </w:r>
    </w:p>
    <w:p w14:paraId="69225925" w14:textId="77777777" w:rsidR="00F076E7" w:rsidRPr="00F076E7" w:rsidRDefault="00F076E7" w:rsidP="00BC6B25">
      <w:pPr>
        <w:spacing w:line="276" w:lineRule="auto"/>
      </w:pPr>
    </w:p>
    <w:p w14:paraId="6140AC46" w14:textId="5075A696" w:rsidR="007C2ABB" w:rsidRDefault="00A37921" w:rsidP="00BC6B25">
      <w:pPr>
        <w:widowControl w:val="0"/>
        <w:autoSpaceDE w:val="0"/>
        <w:autoSpaceDN w:val="0"/>
        <w:adjustRightInd w:val="0"/>
        <w:spacing w:line="276" w:lineRule="auto"/>
        <w:jc w:val="center"/>
        <w:rPr>
          <w:rFonts w:ascii="Times New Roman" w:hAnsi="Times New Roman" w:cs="Times New Roman"/>
          <w:color w:val="000000"/>
          <w:sz w:val="48"/>
          <w:szCs w:val="48"/>
        </w:rPr>
      </w:pPr>
      <w:r>
        <w:rPr>
          <w:rFonts w:ascii="Times New Roman" w:hAnsi="Times New Roman" w:cs="Times New Roman"/>
          <w:color w:val="000000"/>
          <w:sz w:val="48"/>
          <w:szCs w:val="48"/>
        </w:rPr>
        <w:t>20</w:t>
      </w:r>
      <w:r w:rsidR="00C84382">
        <w:rPr>
          <w:rFonts w:ascii="Times New Roman" w:hAnsi="Times New Roman" w:cs="Times New Roman"/>
          <w:color w:val="000000"/>
          <w:sz w:val="48"/>
          <w:szCs w:val="48"/>
        </w:rPr>
        <w:t>25</w:t>
      </w:r>
      <w:r>
        <w:rPr>
          <w:rFonts w:ascii="Times New Roman" w:hAnsi="Times New Roman" w:cs="Times New Roman"/>
          <w:color w:val="000000"/>
          <w:sz w:val="48"/>
          <w:szCs w:val="48"/>
        </w:rPr>
        <w:t xml:space="preserve"> - 20</w:t>
      </w:r>
      <w:r w:rsidR="00C84382">
        <w:rPr>
          <w:rFonts w:ascii="Times New Roman" w:hAnsi="Times New Roman" w:cs="Times New Roman"/>
          <w:color w:val="000000"/>
          <w:sz w:val="48"/>
          <w:szCs w:val="48"/>
        </w:rPr>
        <w:t>26</w:t>
      </w:r>
    </w:p>
    <w:p w14:paraId="184C2FE9" w14:textId="77777777" w:rsidR="007C2ABB" w:rsidRPr="007C2ABB" w:rsidRDefault="007C2ABB" w:rsidP="00BC6B25">
      <w:pPr>
        <w:widowControl w:val="0"/>
        <w:autoSpaceDE w:val="0"/>
        <w:autoSpaceDN w:val="0"/>
        <w:adjustRightInd w:val="0"/>
        <w:spacing w:line="276" w:lineRule="auto"/>
        <w:jc w:val="center"/>
        <w:rPr>
          <w:rFonts w:ascii="Times New Roman" w:hAnsi="Times New Roman" w:cs="Times New Roman"/>
          <w:color w:val="000000"/>
          <w:sz w:val="72"/>
          <w:szCs w:val="72"/>
        </w:rPr>
      </w:pPr>
      <w:r w:rsidRPr="007C2ABB">
        <w:rPr>
          <w:rFonts w:ascii="Times New Roman" w:hAnsi="Times New Roman" w:cs="Times New Roman"/>
          <w:color w:val="000000"/>
          <w:sz w:val="72"/>
          <w:szCs w:val="72"/>
        </w:rPr>
        <w:t>ANNUAL REPORT</w:t>
      </w:r>
    </w:p>
    <w:p w14:paraId="3F1468A3" w14:textId="3DD6C427" w:rsidR="007C2ABB" w:rsidRPr="007C2ABB" w:rsidRDefault="007C2ABB" w:rsidP="00BC6B25">
      <w:pPr>
        <w:widowControl w:val="0"/>
        <w:autoSpaceDE w:val="0"/>
        <w:autoSpaceDN w:val="0"/>
        <w:adjustRightInd w:val="0"/>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48"/>
          <w:szCs w:val="48"/>
        </w:rPr>
        <w:t xml:space="preserve"> </w:t>
      </w:r>
    </w:p>
    <w:p w14:paraId="1DB89480" w14:textId="576125B5" w:rsidR="00F076E7" w:rsidRPr="007C2ABB" w:rsidRDefault="00C84382" w:rsidP="00C84382">
      <w:pPr>
        <w:widowControl w:val="0"/>
        <w:autoSpaceDE w:val="0"/>
        <w:autoSpaceDN w:val="0"/>
        <w:adjustRightInd w:val="0"/>
        <w:spacing w:line="276" w:lineRule="auto"/>
        <w:ind w:left="2250" w:right="-720" w:firstLine="1350"/>
        <w:rPr>
          <w:rFonts w:ascii="Times New Roman" w:hAnsi="Times New Roman" w:cs="Times New Roman"/>
          <w:color w:val="000000"/>
          <w:sz w:val="36"/>
          <w:szCs w:val="36"/>
        </w:rPr>
      </w:pPr>
      <w:r>
        <w:rPr>
          <w:rFonts w:ascii="Times New Roman" w:hAnsi="Times New Roman" w:cs="Times New Roman"/>
          <w:color w:val="000000"/>
          <w:sz w:val="36"/>
          <w:szCs w:val="36"/>
        </w:rPr>
        <w:t xml:space="preserve">  412 H STREET, NE</w:t>
      </w:r>
    </w:p>
    <w:p w14:paraId="4D25BB71" w14:textId="1C5D5236" w:rsidR="00F076E7" w:rsidRPr="007C2ABB" w:rsidRDefault="00C2302F" w:rsidP="00A37921">
      <w:pPr>
        <w:widowControl w:val="0"/>
        <w:autoSpaceDE w:val="0"/>
        <w:autoSpaceDN w:val="0"/>
        <w:adjustRightInd w:val="0"/>
        <w:spacing w:line="276"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Pr="007C2ABB">
        <w:rPr>
          <w:rFonts w:ascii="Times New Roman" w:hAnsi="Times New Roman" w:cs="Times New Roman"/>
          <w:color w:val="000000"/>
          <w:sz w:val="36"/>
          <w:szCs w:val="36"/>
        </w:rPr>
        <w:t>Washington</w:t>
      </w:r>
      <w:r>
        <w:rPr>
          <w:rFonts w:ascii="Times New Roman" w:hAnsi="Times New Roman" w:cs="Times New Roman"/>
          <w:color w:val="000000"/>
          <w:sz w:val="36"/>
          <w:szCs w:val="36"/>
        </w:rPr>
        <w:t>,</w:t>
      </w:r>
      <w:r w:rsidR="00F076E7" w:rsidRPr="007C2ABB">
        <w:rPr>
          <w:rFonts w:ascii="Times New Roman" w:hAnsi="Times New Roman" w:cs="Times New Roman"/>
          <w:color w:val="000000"/>
          <w:sz w:val="36"/>
          <w:szCs w:val="36"/>
        </w:rPr>
        <w:t xml:space="preserve"> DC 200</w:t>
      </w:r>
      <w:r w:rsidR="00C84382">
        <w:rPr>
          <w:rFonts w:ascii="Times New Roman" w:hAnsi="Times New Roman" w:cs="Times New Roman"/>
          <w:color w:val="000000"/>
          <w:sz w:val="36"/>
          <w:szCs w:val="36"/>
        </w:rPr>
        <w:t>02</w:t>
      </w:r>
    </w:p>
    <w:p w14:paraId="732FE315" w14:textId="0F279172" w:rsidR="007C2ABB" w:rsidRPr="007C2ABB" w:rsidRDefault="00F076E7" w:rsidP="00BC6B25">
      <w:pPr>
        <w:widowControl w:val="0"/>
        <w:autoSpaceDE w:val="0"/>
        <w:autoSpaceDN w:val="0"/>
        <w:adjustRightInd w:val="0"/>
        <w:spacing w:line="276" w:lineRule="auto"/>
        <w:jc w:val="center"/>
        <w:rPr>
          <w:rFonts w:ascii="Times New Roman" w:hAnsi="Times New Roman" w:cs="Times New Roman"/>
          <w:color w:val="000000"/>
          <w:sz w:val="36"/>
          <w:szCs w:val="36"/>
        </w:rPr>
      </w:pPr>
      <w:r w:rsidRPr="007C2ABB">
        <w:rPr>
          <w:rFonts w:ascii="Times New Roman" w:hAnsi="Times New Roman" w:cs="Times New Roman"/>
          <w:color w:val="000000"/>
          <w:sz w:val="36"/>
          <w:szCs w:val="36"/>
        </w:rPr>
        <w:t>(202) 783-9300</w:t>
      </w:r>
    </w:p>
    <w:p w14:paraId="471A9183" w14:textId="77777777" w:rsidR="007C2ABB" w:rsidRPr="007C2ABB" w:rsidRDefault="007C2ABB" w:rsidP="00BC6B25">
      <w:pPr>
        <w:widowControl w:val="0"/>
        <w:autoSpaceDE w:val="0"/>
        <w:autoSpaceDN w:val="0"/>
        <w:adjustRightInd w:val="0"/>
        <w:spacing w:line="276" w:lineRule="auto"/>
        <w:jc w:val="center"/>
        <w:rPr>
          <w:rFonts w:ascii="Times New Roman" w:hAnsi="Times New Roman" w:cs="Times New Roman"/>
          <w:color w:val="0070C1"/>
          <w:sz w:val="40"/>
          <w:szCs w:val="40"/>
        </w:rPr>
      </w:pPr>
      <w:r>
        <w:rPr>
          <w:rFonts w:ascii="Times New Roman" w:hAnsi="Times New Roman" w:cs="Times New Roman"/>
          <w:color w:val="0070C1"/>
          <w:sz w:val="40"/>
          <w:szCs w:val="40"/>
        </w:rPr>
        <w:fldChar w:fldCharType="begin"/>
      </w:r>
      <w:r>
        <w:rPr>
          <w:rFonts w:ascii="Times New Roman" w:hAnsi="Times New Roman" w:cs="Times New Roman"/>
          <w:color w:val="0070C1"/>
          <w:sz w:val="40"/>
          <w:szCs w:val="40"/>
        </w:rPr>
        <w:instrText xml:space="preserve"> HYPERLINK "http://</w:instrText>
      </w:r>
      <w:r w:rsidRPr="007C2ABB">
        <w:rPr>
          <w:rFonts w:ascii="Times New Roman" w:hAnsi="Times New Roman" w:cs="Times New Roman"/>
          <w:color w:val="0070C1"/>
          <w:sz w:val="40"/>
          <w:szCs w:val="40"/>
        </w:rPr>
        <w:instrText>www.ubfinc.org</w:instrText>
      </w:r>
    </w:p>
    <w:p w14:paraId="614D16BE" w14:textId="77777777" w:rsidR="007C2ABB" w:rsidRPr="00704813" w:rsidRDefault="007C2ABB" w:rsidP="00BC6B25">
      <w:pPr>
        <w:widowControl w:val="0"/>
        <w:autoSpaceDE w:val="0"/>
        <w:autoSpaceDN w:val="0"/>
        <w:adjustRightInd w:val="0"/>
        <w:spacing w:line="276" w:lineRule="auto"/>
        <w:jc w:val="center"/>
        <w:rPr>
          <w:rStyle w:val="Hyperlink"/>
          <w:rFonts w:ascii="Times New Roman" w:hAnsi="Times New Roman" w:cs="Times New Roman"/>
          <w:sz w:val="40"/>
          <w:szCs w:val="40"/>
        </w:rPr>
      </w:pPr>
      <w:r w:rsidRPr="007C2ABB">
        <w:rPr>
          <w:rFonts w:ascii="Times New Roman" w:hAnsi="Times New Roman" w:cs="Times New Roman"/>
          <w:color w:val="0070C1"/>
          <w:sz w:val="40"/>
          <w:szCs w:val="40"/>
        </w:rPr>
        <w:instrText>unitedblackfund@ubfinc.org</w:instrText>
      </w:r>
      <w:r>
        <w:rPr>
          <w:rFonts w:ascii="Times New Roman" w:hAnsi="Times New Roman" w:cs="Times New Roman"/>
          <w:color w:val="0070C1"/>
          <w:sz w:val="40"/>
          <w:szCs w:val="40"/>
        </w:rPr>
        <w:instrText xml:space="preserve">" </w:instrText>
      </w:r>
      <w:r>
        <w:rPr>
          <w:rFonts w:ascii="Times New Roman" w:hAnsi="Times New Roman" w:cs="Times New Roman"/>
          <w:color w:val="0070C1"/>
          <w:sz w:val="40"/>
          <w:szCs w:val="40"/>
        </w:rPr>
      </w:r>
      <w:r>
        <w:rPr>
          <w:rFonts w:ascii="Times New Roman" w:hAnsi="Times New Roman" w:cs="Times New Roman"/>
          <w:color w:val="0070C1"/>
          <w:sz w:val="40"/>
          <w:szCs w:val="40"/>
        </w:rPr>
        <w:fldChar w:fldCharType="separate"/>
      </w:r>
      <w:r w:rsidRPr="00704813">
        <w:rPr>
          <w:rStyle w:val="Hyperlink"/>
          <w:rFonts w:ascii="Times New Roman" w:hAnsi="Times New Roman" w:cs="Times New Roman"/>
          <w:sz w:val="40"/>
          <w:szCs w:val="40"/>
        </w:rPr>
        <w:t>www.ubfinc.org</w:t>
      </w:r>
    </w:p>
    <w:p w14:paraId="5540F1E0" w14:textId="656E7427" w:rsidR="00F076E7" w:rsidRDefault="007C2ABB" w:rsidP="00BC6B25">
      <w:pPr>
        <w:widowControl w:val="0"/>
        <w:autoSpaceDE w:val="0"/>
        <w:autoSpaceDN w:val="0"/>
        <w:adjustRightInd w:val="0"/>
        <w:spacing w:line="276" w:lineRule="auto"/>
        <w:jc w:val="center"/>
        <w:rPr>
          <w:rFonts w:ascii="Times New Roman" w:hAnsi="Times New Roman" w:cs="Times New Roman"/>
          <w:color w:val="0070C1"/>
          <w:sz w:val="40"/>
          <w:szCs w:val="40"/>
        </w:rPr>
      </w:pPr>
      <w:r w:rsidRPr="00704813">
        <w:rPr>
          <w:rStyle w:val="Hyperlink"/>
          <w:rFonts w:ascii="Times New Roman" w:hAnsi="Times New Roman" w:cs="Times New Roman"/>
          <w:sz w:val="40"/>
          <w:szCs w:val="40"/>
        </w:rPr>
        <w:t>unitedblackfund@</w:t>
      </w:r>
      <w:r w:rsidRPr="00064B08">
        <w:rPr>
          <w:rStyle w:val="Hyperlink"/>
          <w:rFonts w:ascii="Times New Roman" w:hAnsi="Times New Roman" w:cs="Times New Roman"/>
          <w:color w:val="0000FF"/>
          <w:sz w:val="40"/>
          <w:szCs w:val="40"/>
        </w:rPr>
        <w:t>ubfinc.org</w:t>
      </w:r>
      <w:r>
        <w:rPr>
          <w:rFonts w:ascii="Times New Roman" w:hAnsi="Times New Roman" w:cs="Times New Roman"/>
          <w:color w:val="0070C1"/>
          <w:sz w:val="40"/>
          <w:szCs w:val="40"/>
        </w:rPr>
        <w:fldChar w:fldCharType="end"/>
      </w:r>
    </w:p>
    <w:p w14:paraId="6FE21C50" w14:textId="77777777" w:rsidR="00D722BA" w:rsidRDefault="00D722BA" w:rsidP="00BC6B25">
      <w:pPr>
        <w:widowControl w:val="0"/>
        <w:autoSpaceDE w:val="0"/>
        <w:autoSpaceDN w:val="0"/>
        <w:adjustRightInd w:val="0"/>
        <w:spacing w:line="276" w:lineRule="auto"/>
        <w:jc w:val="center"/>
        <w:rPr>
          <w:rFonts w:ascii="Times New Roman" w:hAnsi="Times New Roman" w:cs="Times New Roman"/>
          <w:color w:val="0070C1"/>
          <w:sz w:val="40"/>
          <w:szCs w:val="40"/>
        </w:rPr>
      </w:pPr>
    </w:p>
    <w:p w14:paraId="3B9DB291" w14:textId="4F95927A" w:rsidR="00704787" w:rsidRPr="00D722BA" w:rsidRDefault="00704787" w:rsidP="00704787">
      <w:pPr>
        <w:pStyle w:val="Heading1"/>
        <w:spacing w:before="0"/>
        <w:jc w:val="center"/>
        <w:rPr>
          <w:rFonts w:ascii="Bell MT" w:hAnsi="Bell MT" w:cs="Baskerville"/>
          <w:color w:val="000000" w:themeColor="text1"/>
          <w:spacing w:val="20"/>
          <w:sz w:val="44"/>
          <w:szCs w:val="44"/>
          <w14:shadow w14:blurRad="25501" w14:dist="22999" w14:dir="7020000" w14:sx="100000" w14:sy="100000" w14:kx="0" w14:ky="0" w14:algn="tl">
            <w14:srgbClr w14:val="000000">
              <w14:alpha w14:val="50000"/>
            </w14:srgbClr>
          </w14:shadow>
          <w14:textOutline w14:w="11684" w14:cap="flat" w14:cmpd="sng" w14:algn="ctr">
            <w14:solidFill>
              <w14:srgbClr w14:val="FF0000"/>
            </w14:solidFill>
            <w14:prstDash w14:val="solid"/>
            <w14:miter w14:lim="0"/>
          </w14:textOutline>
        </w:rPr>
      </w:pPr>
    </w:p>
    <w:p w14:paraId="18D028C4" w14:textId="0DDF60E1" w:rsidR="00772C0A" w:rsidRPr="00BC6B25" w:rsidRDefault="00F076E7" w:rsidP="00D722BA">
      <w:pPr>
        <w:widowControl w:val="0"/>
        <w:autoSpaceDE w:val="0"/>
        <w:autoSpaceDN w:val="0"/>
        <w:adjustRightInd w:val="0"/>
        <w:spacing w:line="276" w:lineRule="auto"/>
        <w:ind w:firstLine="720"/>
        <w:jc w:val="center"/>
        <w:rPr>
          <w:rFonts w:ascii="Times New Roman" w:hAnsi="Times New Roman" w:cs="Times New Roman"/>
          <w:color w:val="FF0000"/>
          <w:sz w:val="36"/>
          <w:szCs w:val="36"/>
        </w:rPr>
      </w:pPr>
      <w:r w:rsidRPr="007C2ABB">
        <w:rPr>
          <w:rFonts w:ascii="Times New Roman" w:hAnsi="Times New Roman" w:cs="Times New Roman"/>
          <w:color w:val="3366FF"/>
          <w:sz w:val="36"/>
          <w:szCs w:val="36"/>
        </w:rPr>
        <w:t>C</w:t>
      </w:r>
      <w:r w:rsidRPr="00064B08">
        <w:rPr>
          <w:rFonts w:ascii="Times New Roman" w:hAnsi="Times New Roman" w:cs="Times New Roman"/>
          <w:color w:val="0000FF"/>
          <w:sz w:val="36"/>
          <w:szCs w:val="36"/>
        </w:rPr>
        <w:t>FC</w:t>
      </w:r>
      <w:r w:rsidR="007C2ABB" w:rsidRPr="00064B08">
        <w:rPr>
          <w:rFonts w:ascii="Times New Roman" w:hAnsi="Times New Roman" w:cs="Times New Roman"/>
          <w:color w:val="0000FF"/>
          <w:sz w:val="36"/>
          <w:szCs w:val="36"/>
        </w:rPr>
        <w:t>NCA</w:t>
      </w:r>
      <w:r w:rsidRPr="007C2ABB">
        <w:rPr>
          <w:rFonts w:ascii="Times New Roman" w:hAnsi="Times New Roman" w:cs="Times New Roman"/>
          <w:color w:val="0070C1"/>
          <w:sz w:val="36"/>
          <w:szCs w:val="36"/>
        </w:rPr>
        <w:t xml:space="preserve"> </w:t>
      </w:r>
      <w:r w:rsidRPr="00064B08">
        <w:rPr>
          <w:rFonts w:ascii="Times New Roman" w:hAnsi="Times New Roman" w:cs="Times New Roman"/>
          <w:color w:val="000000" w:themeColor="text1"/>
          <w:sz w:val="36"/>
          <w:szCs w:val="36"/>
        </w:rPr>
        <w:t>#28836</w:t>
      </w:r>
      <w:r w:rsidR="007C2ABB">
        <w:rPr>
          <w:rFonts w:ascii="Times New Roman" w:hAnsi="Times New Roman" w:cs="Times New Roman"/>
          <w:color w:val="0070C1"/>
          <w:sz w:val="36"/>
          <w:szCs w:val="36"/>
        </w:rPr>
        <w:tab/>
      </w:r>
      <w:r w:rsidR="007C2ABB">
        <w:rPr>
          <w:rFonts w:ascii="Times New Roman" w:hAnsi="Times New Roman" w:cs="Times New Roman"/>
          <w:color w:val="0070C1"/>
          <w:sz w:val="36"/>
          <w:szCs w:val="36"/>
        </w:rPr>
        <w:tab/>
      </w:r>
      <w:r w:rsidR="007C2ABB">
        <w:rPr>
          <w:rFonts w:ascii="Times New Roman" w:hAnsi="Times New Roman" w:cs="Times New Roman"/>
          <w:color w:val="0070C1"/>
          <w:sz w:val="36"/>
          <w:szCs w:val="36"/>
        </w:rPr>
        <w:tab/>
        <w:t xml:space="preserve"> </w:t>
      </w:r>
      <w:r w:rsidRPr="00064B08">
        <w:rPr>
          <w:rFonts w:ascii="Times New Roman" w:hAnsi="Times New Roman" w:cs="Times New Roman"/>
          <w:color w:val="FF0000"/>
          <w:sz w:val="36"/>
          <w:szCs w:val="36"/>
        </w:rPr>
        <w:t>DC One Fund</w:t>
      </w:r>
      <w:r w:rsidRPr="007C2ABB">
        <w:rPr>
          <w:rFonts w:ascii="Times New Roman" w:hAnsi="Times New Roman" w:cs="Times New Roman"/>
          <w:color w:val="0070C1"/>
          <w:sz w:val="36"/>
          <w:szCs w:val="36"/>
        </w:rPr>
        <w:t xml:space="preserve"> </w:t>
      </w:r>
      <w:r w:rsidRPr="00064B08">
        <w:rPr>
          <w:rFonts w:ascii="Times New Roman" w:hAnsi="Times New Roman" w:cs="Times New Roman"/>
          <w:color w:val="000000" w:themeColor="text1"/>
          <w:sz w:val="36"/>
          <w:szCs w:val="36"/>
        </w:rPr>
        <w:t>#8500</w:t>
      </w:r>
    </w:p>
    <w:p w14:paraId="258A3F7A" w14:textId="77777777" w:rsidR="00315270" w:rsidRPr="00861AF3" w:rsidRDefault="00315270" w:rsidP="00BC6B25">
      <w:pPr>
        <w:pStyle w:val="Heading2"/>
        <w:spacing w:line="276" w:lineRule="auto"/>
        <w:jc w:val="center"/>
        <w:rPr>
          <w:color w:val="0D0D0D" w:themeColor="text1" w:themeTint="F2"/>
          <w:sz w:val="36"/>
          <w:szCs w:val="36"/>
        </w:rPr>
      </w:pPr>
      <w:r w:rsidRPr="00861AF3">
        <w:rPr>
          <w:color w:val="0D0D0D" w:themeColor="text1" w:themeTint="F2"/>
          <w:sz w:val="36"/>
          <w:szCs w:val="36"/>
        </w:rPr>
        <w:lastRenderedPageBreak/>
        <w:t>United Black Fund, Inc.</w:t>
      </w:r>
    </w:p>
    <w:p w14:paraId="26003217" w14:textId="5EBB1A78" w:rsidR="006E1FDC" w:rsidRDefault="00C84382" w:rsidP="00BC6B25">
      <w:pPr>
        <w:pStyle w:val="Heading2"/>
        <w:spacing w:before="120" w:line="276" w:lineRule="auto"/>
        <w:jc w:val="center"/>
        <w:rPr>
          <w:color w:val="0D0D0D" w:themeColor="text1" w:themeTint="F2"/>
          <w:sz w:val="40"/>
          <w:szCs w:val="40"/>
        </w:rPr>
      </w:pPr>
      <w:r>
        <w:rPr>
          <w:color w:val="0D0D0D" w:themeColor="text1" w:themeTint="F2"/>
          <w:sz w:val="40"/>
          <w:szCs w:val="40"/>
        </w:rPr>
        <w:t>2026-2026</w:t>
      </w:r>
      <w:r w:rsidR="00CC5040">
        <w:rPr>
          <w:color w:val="0D0D0D" w:themeColor="text1" w:themeTint="F2"/>
          <w:sz w:val="40"/>
          <w:szCs w:val="40"/>
        </w:rPr>
        <w:t xml:space="preserve"> </w:t>
      </w:r>
      <w:r w:rsidR="00754A72">
        <w:rPr>
          <w:color w:val="0D0D0D" w:themeColor="text1" w:themeTint="F2"/>
          <w:sz w:val="40"/>
          <w:szCs w:val="40"/>
        </w:rPr>
        <w:t xml:space="preserve">ANNUAL </w:t>
      </w:r>
      <w:r w:rsidR="00315270" w:rsidRPr="00861AF3">
        <w:rPr>
          <w:color w:val="0D0D0D" w:themeColor="text1" w:themeTint="F2"/>
          <w:sz w:val="40"/>
          <w:szCs w:val="40"/>
        </w:rPr>
        <w:t>REPORT</w:t>
      </w:r>
    </w:p>
    <w:p w14:paraId="3AC79244" w14:textId="708E6419" w:rsidR="00DB64B7" w:rsidRPr="00BC6B25" w:rsidRDefault="00315270" w:rsidP="00BC6B25">
      <w:pPr>
        <w:pStyle w:val="Heading2"/>
        <w:spacing w:before="120" w:line="276" w:lineRule="auto"/>
        <w:jc w:val="center"/>
        <w:rPr>
          <w:color w:val="0D0D0D" w:themeColor="text1" w:themeTint="F2"/>
          <w:sz w:val="40"/>
          <w:szCs w:val="40"/>
        </w:rPr>
      </w:pPr>
      <w:r w:rsidRPr="00861AF3">
        <w:rPr>
          <w:color w:val="0D0D0D" w:themeColor="text1" w:themeTint="F2"/>
          <w:sz w:val="40"/>
          <w:szCs w:val="40"/>
        </w:rPr>
        <w:t xml:space="preserve"> </w:t>
      </w:r>
    </w:p>
    <w:p w14:paraId="3248559C" w14:textId="77777777" w:rsidR="00BC6B25" w:rsidRDefault="00BD2ABE" w:rsidP="00BC6B25">
      <w:pPr>
        <w:spacing w:line="276" w:lineRule="auto"/>
        <w:jc w:val="center"/>
        <w:rPr>
          <w:b/>
          <w:color w:val="0D0D0D" w:themeColor="text1" w:themeTint="F2"/>
          <w:sz w:val="44"/>
          <w:szCs w:val="44"/>
        </w:rPr>
      </w:pPr>
      <w:r>
        <w:rPr>
          <w:b/>
          <w:color w:val="0D0D0D" w:themeColor="text1" w:themeTint="F2"/>
          <w:sz w:val="44"/>
          <w:szCs w:val="44"/>
        </w:rPr>
        <w:t>PROGRAM</w:t>
      </w:r>
      <w:r w:rsidR="00BC6B25">
        <w:rPr>
          <w:b/>
          <w:color w:val="0D0D0D" w:themeColor="text1" w:themeTint="F2"/>
          <w:sz w:val="44"/>
          <w:szCs w:val="44"/>
        </w:rPr>
        <w:t>S</w:t>
      </w:r>
    </w:p>
    <w:p w14:paraId="71B6C529" w14:textId="1C090CFA" w:rsidR="00772C0A" w:rsidRPr="00861AF3" w:rsidRDefault="00BD2ABE" w:rsidP="00BC6B25">
      <w:pPr>
        <w:spacing w:line="276" w:lineRule="auto"/>
        <w:jc w:val="center"/>
        <w:rPr>
          <w:b/>
          <w:color w:val="0D0D0D" w:themeColor="text1" w:themeTint="F2"/>
          <w:sz w:val="44"/>
          <w:szCs w:val="44"/>
        </w:rPr>
      </w:pPr>
      <w:r>
        <w:rPr>
          <w:b/>
          <w:color w:val="0D0D0D" w:themeColor="text1" w:themeTint="F2"/>
          <w:sz w:val="44"/>
          <w:szCs w:val="44"/>
        </w:rPr>
        <w:t xml:space="preserve"> </w:t>
      </w:r>
    </w:p>
    <w:p w14:paraId="0BB6B461" w14:textId="50CBD112" w:rsidR="00772C0A" w:rsidRPr="00861AF3" w:rsidRDefault="00772C0A" w:rsidP="00BC6B25">
      <w:pPr>
        <w:pStyle w:val="Heading1"/>
        <w:spacing w:before="120" w:line="276" w:lineRule="auto"/>
        <w:rPr>
          <w:color w:val="0D0D0D" w:themeColor="text1" w:themeTint="F2"/>
        </w:rPr>
      </w:pPr>
      <w:r w:rsidRPr="00861AF3">
        <w:rPr>
          <w:color w:val="0D0D0D" w:themeColor="text1" w:themeTint="F2"/>
        </w:rPr>
        <w:t xml:space="preserve">OVERVIEW OF PROGRAMS AND INITIATIVES </w:t>
      </w:r>
    </w:p>
    <w:p w14:paraId="36207508" w14:textId="77777777" w:rsidR="00BC6B25" w:rsidRDefault="00BC6B25" w:rsidP="00BC6B25">
      <w:pPr>
        <w:pStyle w:val="List"/>
        <w:spacing w:line="276" w:lineRule="auto"/>
        <w:ind w:left="0" w:firstLine="0"/>
        <w:rPr>
          <w:b/>
          <w:color w:val="0D0D0D" w:themeColor="text1" w:themeTint="F2"/>
        </w:rPr>
      </w:pPr>
    </w:p>
    <w:p w14:paraId="3626785D" w14:textId="2DC51BDB" w:rsidR="00C71B00" w:rsidRDefault="00254A90" w:rsidP="00BC6B25">
      <w:pPr>
        <w:pStyle w:val="List"/>
        <w:spacing w:line="276" w:lineRule="auto"/>
        <w:ind w:left="0" w:firstLine="0"/>
        <w:rPr>
          <w:b/>
          <w:color w:val="0D0D0D" w:themeColor="text1" w:themeTint="F2"/>
          <w:sz w:val="28"/>
          <w:szCs w:val="28"/>
        </w:rPr>
      </w:pPr>
      <w:r w:rsidRPr="00CC5040">
        <w:rPr>
          <w:b/>
          <w:color w:val="0D0D0D" w:themeColor="text1" w:themeTint="F2"/>
          <w:sz w:val="28"/>
          <w:szCs w:val="28"/>
        </w:rPr>
        <w:t>United Blac</w:t>
      </w:r>
      <w:r w:rsidR="00F0036C" w:rsidRPr="00CC5040">
        <w:rPr>
          <w:b/>
          <w:color w:val="0D0D0D" w:themeColor="text1" w:themeTint="F2"/>
          <w:sz w:val="28"/>
          <w:szCs w:val="28"/>
        </w:rPr>
        <w:t xml:space="preserve">k </w:t>
      </w:r>
      <w:r w:rsidR="00DB64B7" w:rsidRPr="00CC5040">
        <w:rPr>
          <w:b/>
          <w:color w:val="0D0D0D" w:themeColor="text1" w:themeTint="F2"/>
          <w:sz w:val="28"/>
          <w:szCs w:val="28"/>
        </w:rPr>
        <w:t>Fund</w:t>
      </w:r>
      <w:r w:rsidR="00DB64B7" w:rsidRPr="00CC5040">
        <w:rPr>
          <w:color w:val="0D0D0D" w:themeColor="text1" w:themeTint="F2"/>
          <w:sz w:val="28"/>
          <w:szCs w:val="28"/>
        </w:rPr>
        <w:t xml:space="preserve"> completed its </w:t>
      </w:r>
      <w:r w:rsidR="00C84382">
        <w:rPr>
          <w:color w:val="0D0D0D" w:themeColor="text1" w:themeTint="F2"/>
          <w:sz w:val="28"/>
          <w:szCs w:val="28"/>
        </w:rPr>
        <w:t>54</w:t>
      </w:r>
      <w:r w:rsidR="00DB64B7" w:rsidRPr="00CC5040">
        <w:rPr>
          <w:color w:val="0D0D0D" w:themeColor="text1" w:themeTint="F2"/>
          <w:sz w:val="28"/>
          <w:szCs w:val="28"/>
          <w:vertAlign w:val="superscript"/>
        </w:rPr>
        <w:t>th</w:t>
      </w:r>
      <w:r w:rsidR="00BC6B25" w:rsidRPr="00CC5040">
        <w:rPr>
          <w:color w:val="0D0D0D" w:themeColor="text1" w:themeTint="F2"/>
          <w:sz w:val="28"/>
          <w:szCs w:val="28"/>
        </w:rPr>
        <w:t xml:space="preserve"> year </w:t>
      </w:r>
      <w:r w:rsidR="00DB64B7" w:rsidRPr="00CC5040">
        <w:rPr>
          <w:color w:val="0D0D0D" w:themeColor="text1" w:themeTint="F2"/>
          <w:sz w:val="28"/>
          <w:szCs w:val="28"/>
        </w:rPr>
        <w:t xml:space="preserve">of service </w:t>
      </w:r>
      <w:r w:rsidR="00427C36" w:rsidRPr="00CC5040">
        <w:rPr>
          <w:color w:val="0D0D0D" w:themeColor="text1" w:themeTint="F2"/>
          <w:sz w:val="28"/>
          <w:szCs w:val="28"/>
        </w:rPr>
        <w:t xml:space="preserve">working on </w:t>
      </w:r>
      <w:r w:rsidRPr="00CC5040">
        <w:rPr>
          <w:color w:val="0D0D0D" w:themeColor="text1" w:themeTint="F2"/>
          <w:sz w:val="28"/>
          <w:szCs w:val="28"/>
        </w:rPr>
        <w:t>the challenging and often overwhelming conditions that reduce and diminish Black people, and poor peo</w:t>
      </w:r>
      <w:r w:rsidR="008F04AD" w:rsidRPr="00CC5040">
        <w:rPr>
          <w:color w:val="0D0D0D" w:themeColor="text1" w:themeTint="F2"/>
          <w:sz w:val="28"/>
          <w:szCs w:val="28"/>
        </w:rPr>
        <w:t xml:space="preserve">ple throughout the Washington, </w:t>
      </w:r>
      <w:r w:rsidR="00427C36" w:rsidRPr="00CC5040">
        <w:rPr>
          <w:color w:val="0D0D0D" w:themeColor="text1" w:themeTint="F2"/>
          <w:sz w:val="28"/>
          <w:szCs w:val="28"/>
        </w:rPr>
        <w:t>DC A</w:t>
      </w:r>
      <w:r w:rsidRPr="00CC5040">
        <w:rPr>
          <w:color w:val="0D0D0D" w:themeColor="text1" w:themeTint="F2"/>
          <w:sz w:val="28"/>
          <w:szCs w:val="28"/>
        </w:rPr>
        <w:t>rea.</w:t>
      </w:r>
      <w:r w:rsidR="008F04AD" w:rsidRPr="00CC5040">
        <w:rPr>
          <w:color w:val="0D0D0D" w:themeColor="text1" w:themeTint="F2"/>
          <w:sz w:val="28"/>
          <w:szCs w:val="28"/>
        </w:rPr>
        <w:t xml:space="preserve">   </w:t>
      </w:r>
      <w:r w:rsidR="00694F6C" w:rsidRPr="00CC5040">
        <w:rPr>
          <w:b/>
          <w:color w:val="0D0D0D" w:themeColor="text1" w:themeTint="F2"/>
          <w:sz w:val="28"/>
          <w:szCs w:val="28"/>
        </w:rPr>
        <w:t xml:space="preserve">We work with more than </w:t>
      </w:r>
      <w:r w:rsidR="0090174B">
        <w:rPr>
          <w:b/>
          <w:color w:val="0D0D0D" w:themeColor="text1" w:themeTint="F2"/>
          <w:sz w:val="28"/>
          <w:szCs w:val="28"/>
        </w:rPr>
        <w:t>52</w:t>
      </w:r>
      <w:r w:rsidR="006E1FDC" w:rsidRPr="00CC5040">
        <w:rPr>
          <w:b/>
          <w:color w:val="0D0D0D" w:themeColor="text1" w:themeTint="F2"/>
          <w:sz w:val="28"/>
          <w:szCs w:val="28"/>
        </w:rPr>
        <w:t xml:space="preserve"> Non-Profit Organization</w:t>
      </w:r>
      <w:r w:rsidR="00C71B00">
        <w:rPr>
          <w:b/>
          <w:color w:val="0D0D0D" w:themeColor="text1" w:themeTint="F2"/>
          <w:sz w:val="28"/>
          <w:szCs w:val="28"/>
        </w:rPr>
        <w:t>s</w:t>
      </w:r>
      <w:r w:rsidR="006E1FDC" w:rsidRPr="00CC5040">
        <w:rPr>
          <w:b/>
          <w:color w:val="0D0D0D" w:themeColor="text1" w:themeTint="F2"/>
          <w:sz w:val="28"/>
          <w:szCs w:val="28"/>
        </w:rPr>
        <w:t xml:space="preserve">. </w:t>
      </w:r>
    </w:p>
    <w:p w14:paraId="609627E4" w14:textId="77777777" w:rsidR="00C71B00" w:rsidRDefault="00C71B00" w:rsidP="00BC6B25">
      <w:pPr>
        <w:pStyle w:val="List"/>
        <w:spacing w:line="276" w:lineRule="auto"/>
        <w:ind w:left="0" w:firstLine="0"/>
        <w:rPr>
          <w:b/>
          <w:color w:val="0D0D0D" w:themeColor="text1" w:themeTint="F2"/>
          <w:sz w:val="28"/>
          <w:szCs w:val="28"/>
        </w:rPr>
      </w:pPr>
    </w:p>
    <w:p w14:paraId="3CDCC689" w14:textId="7CE46225" w:rsidR="00754A72" w:rsidRPr="00C71B00" w:rsidRDefault="008F04AD" w:rsidP="00BC6B25">
      <w:pPr>
        <w:pStyle w:val="List"/>
        <w:spacing w:line="276" w:lineRule="auto"/>
        <w:ind w:left="0" w:firstLine="0"/>
        <w:rPr>
          <w:b/>
          <w:color w:val="0D0D0D" w:themeColor="text1" w:themeTint="F2"/>
          <w:sz w:val="28"/>
          <w:szCs w:val="28"/>
        </w:rPr>
      </w:pPr>
      <w:r w:rsidRPr="00CC5040">
        <w:rPr>
          <w:color w:val="0D0D0D" w:themeColor="text1" w:themeTint="F2"/>
          <w:sz w:val="28"/>
          <w:szCs w:val="28"/>
        </w:rPr>
        <w:t xml:space="preserve">Our work connects with individual, family and community needs.  We target needs that impact youth, young adults, seniors and whole communities.  We maintain close ties with everyday people in neighborhoods, schools, parks and other places that define community life.   </w:t>
      </w:r>
      <w:r w:rsidR="00754A72" w:rsidRPr="00CC5040">
        <w:rPr>
          <w:b/>
          <w:color w:val="0D0D0D" w:themeColor="text1" w:themeTint="F2"/>
          <w:sz w:val="28"/>
          <w:szCs w:val="28"/>
        </w:rPr>
        <w:t>Helping community residents help themselves by assisting in program formation, resource gathering, and participant recruitment are central to our work to improve neighborhood life.</w:t>
      </w:r>
      <w:r w:rsidR="00754A72" w:rsidRPr="00CC5040">
        <w:rPr>
          <w:color w:val="0D0D0D" w:themeColor="text1" w:themeTint="F2"/>
          <w:sz w:val="28"/>
          <w:szCs w:val="28"/>
        </w:rPr>
        <w:t xml:space="preserve">   </w:t>
      </w:r>
      <w:r w:rsidR="00427C36" w:rsidRPr="00CC5040">
        <w:rPr>
          <w:color w:val="0D0D0D" w:themeColor="text1" w:themeTint="F2"/>
          <w:sz w:val="28"/>
          <w:szCs w:val="28"/>
        </w:rPr>
        <w:t xml:space="preserve">Our programs draw on the rich experience of a highly motivated, well-trained and committed staff.   </w:t>
      </w:r>
      <w:r w:rsidR="00754A72" w:rsidRPr="00C71B00">
        <w:rPr>
          <w:b/>
          <w:color w:val="0D0D0D" w:themeColor="text1" w:themeTint="F2"/>
          <w:sz w:val="28"/>
          <w:szCs w:val="28"/>
        </w:rPr>
        <w:t xml:space="preserve">We are a part of the community, and we are working to make life better.   </w:t>
      </w:r>
    </w:p>
    <w:p w14:paraId="76446E83" w14:textId="77777777" w:rsidR="00754A72" w:rsidRPr="00861AF3" w:rsidRDefault="00754A72" w:rsidP="00BC6B25">
      <w:pPr>
        <w:pStyle w:val="List"/>
        <w:spacing w:line="276" w:lineRule="auto"/>
        <w:ind w:left="0" w:firstLine="0"/>
        <w:rPr>
          <w:color w:val="0D0D0D" w:themeColor="text1" w:themeTint="F2"/>
        </w:rPr>
      </w:pPr>
    </w:p>
    <w:p w14:paraId="5E0D7804" w14:textId="1675FB6C" w:rsidR="00A73B97" w:rsidRPr="00C71B00" w:rsidRDefault="00754A72" w:rsidP="00BC6B25">
      <w:pPr>
        <w:pStyle w:val="List"/>
        <w:spacing w:line="276" w:lineRule="auto"/>
        <w:ind w:left="0" w:firstLine="0"/>
        <w:rPr>
          <w:color w:val="0D0D0D" w:themeColor="text1" w:themeTint="F2"/>
          <w:sz w:val="28"/>
          <w:szCs w:val="28"/>
        </w:rPr>
      </w:pPr>
      <w:r w:rsidRPr="00C71B00">
        <w:rPr>
          <w:color w:val="0D0D0D" w:themeColor="text1" w:themeTint="F2"/>
          <w:sz w:val="28"/>
          <w:szCs w:val="28"/>
        </w:rPr>
        <w:t xml:space="preserve">In </w:t>
      </w:r>
      <w:r w:rsidRPr="00C71B00">
        <w:rPr>
          <w:b/>
          <w:color w:val="0D0D0D" w:themeColor="text1" w:themeTint="F2"/>
          <w:sz w:val="28"/>
          <w:szCs w:val="28"/>
        </w:rPr>
        <w:t xml:space="preserve">Program Year </w:t>
      </w:r>
      <w:r w:rsidR="00C84382">
        <w:rPr>
          <w:b/>
          <w:color w:val="0D0D0D" w:themeColor="text1" w:themeTint="F2"/>
          <w:sz w:val="28"/>
          <w:szCs w:val="28"/>
        </w:rPr>
        <w:t>2023-2025</w:t>
      </w:r>
      <w:r w:rsidR="00427C36" w:rsidRPr="00C71B00">
        <w:rPr>
          <w:color w:val="0D0D0D" w:themeColor="text1" w:themeTint="F2"/>
          <w:sz w:val="28"/>
          <w:szCs w:val="28"/>
        </w:rPr>
        <w:t xml:space="preserve"> </w:t>
      </w:r>
      <w:r w:rsidRPr="00C71B00">
        <w:rPr>
          <w:color w:val="0D0D0D" w:themeColor="text1" w:themeTint="F2"/>
          <w:sz w:val="28"/>
          <w:szCs w:val="28"/>
        </w:rPr>
        <w:t xml:space="preserve">UBF conducted </w:t>
      </w:r>
      <w:r w:rsidR="006E1FDC" w:rsidRPr="00C71B00">
        <w:rPr>
          <w:color w:val="0D0D0D" w:themeColor="text1" w:themeTint="F2"/>
          <w:sz w:val="28"/>
          <w:szCs w:val="28"/>
        </w:rPr>
        <w:t>5</w:t>
      </w:r>
      <w:r w:rsidR="00772C0A" w:rsidRPr="00C71B00">
        <w:rPr>
          <w:color w:val="0D0D0D" w:themeColor="text1" w:themeTint="F2"/>
          <w:sz w:val="28"/>
          <w:szCs w:val="28"/>
        </w:rPr>
        <w:t xml:space="preserve"> major programs and several imp</w:t>
      </w:r>
      <w:r w:rsidR="00A73B97" w:rsidRPr="00C71B00">
        <w:rPr>
          <w:color w:val="0D0D0D" w:themeColor="text1" w:themeTint="F2"/>
          <w:sz w:val="28"/>
          <w:szCs w:val="28"/>
        </w:rPr>
        <w:t xml:space="preserve">ortant events in the Washington </w:t>
      </w:r>
      <w:r w:rsidRPr="00C71B00">
        <w:rPr>
          <w:color w:val="0D0D0D" w:themeColor="text1" w:themeTint="F2"/>
          <w:sz w:val="28"/>
          <w:szCs w:val="28"/>
        </w:rPr>
        <w:t>Metropolitan Area</w:t>
      </w:r>
      <w:r w:rsidR="00772C0A" w:rsidRPr="00C71B00">
        <w:rPr>
          <w:color w:val="0D0D0D" w:themeColor="text1" w:themeTint="F2"/>
          <w:sz w:val="28"/>
          <w:szCs w:val="28"/>
        </w:rPr>
        <w:t xml:space="preserve">. </w:t>
      </w:r>
      <w:r w:rsidR="00A73B97" w:rsidRPr="00C71B00">
        <w:rPr>
          <w:color w:val="0D0D0D" w:themeColor="text1" w:themeTint="F2"/>
          <w:sz w:val="28"/>
          <w:szCs w:val="28"/>
        </w:rPr>
        <w:t xml:space="preserve"> </w:t>
      </w:r>
    </w:p>
    <w:p w14:paraId="55DCA27D" w14:textId="77777777" w:rsidR="00BC6B25" w:rsidRPr="00C71B00" w:rsidRDefault="00BC6B25" w:rsidP="00BC6B25">
      <w:pPr>
        <w:pStyle w:val="List"/>
        <w:spacing w:line="276" w:lineRule="auto"/>
        <w:ind w:left="0" w:firstLine="0"/>
        <w:rPr>
          <w:color w:val="0D0D0D" w:themeColor="text1" w:themeTint="F2"/>
          <w:sz w:val="28"/>
          <w:szCs w:val="28"/>
        </w:rPr>
      </w:pPr>
    </w:p>
    <w:p w14:paraId="6BAE3491" w14:textId="28B0B711" w:rsidR="009A1D80" w:rsidRPr="00C71B00" w:rsidRDefault="002C6DB1" w:rsidP="006E1FDC">
      <w:pPr>
        <w:pStyle w:val="List"/>
        <w:spacing w:line="276" w:lineRule="auto"/>
        <w:ind w:left="0" w:firstLine="360"/>
        <w:rPr>
          <w:b/>
          <w:color w:val="0D0D0D" w:themeColor="text1" w:themeTint="F2"/>
          <w:sz w:val="28"/>
          <w:szCs w:val="28"/>
        </w:rPr>
      </w:pPr>
      <w:r w:rsidRPr="00C71B00">
        <w:rPr>
          <w:b/>
          <w:color w:val="0D0D0D" w:themeColor="text1" w:themeTint="F2"/>
          <w:sz w:val="28"/>
          <w:szCs w:val="28"/>
        </w:rPr>
        <w:t>I</w:t>
      </w:r>
      <w:r w:rsidR="00A73B97" w:rsidRPr="00C71B00">
        <w:rPr>
          <w:b/>
          <w:color w:val="0D0D0D" w:themeColor="text1" w:themeTint="F2"/>
          <w:sz w:val="28"/>
          <w:szCs w:val="28"/>
        </w:rPr>
        <w:t>.</w:t>
      </w:r>
      <w:r w:rsidR="00A73B97" w:rsidRPr="00C71B00">
        <w:rPr>
          <w:b/>
          <w:color w:val="0D0D0D" w:themeColor="text1" w:themeTint="F2"/>
          <w:sz w:val="28"/>
          <w:szCs w:val="28"/>
        </w:rPr>
        <w:tab/>
      </w:r>
      <w:r w:rsidR="006E1FDC" w:rsidRPr="00C71B00">
        <w:rPr>
          <w:b/>
          <w:color w:val="0D0D0D" w:themeColor="text1" w:themeTint="F2"/>
          <w:sz w:val="28"/>
          <w:szCs w:val="28"/>
        </w:rPr>
        <w:tab/>
      </w:r>
      <w:r w:rsidR="00A73B97" w:rsidRPr="00C71B00">
        <w:rPr>
          <w:b/>
          <w:color w:val="0D0D0D" w:themeColor="text1" w:themeTint="F2"/>
          <w:sz w:val="28"/>
          <w:szCs w:val="28"/>
        </w:rPr>
        <w:t xml:space="preserve">Black History Invitational Swim Meet </w:t>
      </w:r>
    </w:p>
    <w:p w14:paraId="42F56E5D" w14:textId="081C082F" w:rsidR="00A73B97" w:rsidRPr="00C71B00" w:rsidRDefault="002C6DB1" w:rsidP="006E1FDC">
      <w:pPr>
        <w:pStyle w:val="List"/>
        <w:spacing w:line="276" w:lineRule="auto"/>
        <w:ind w:left="0" w:firstLine="360"/>
        <w:rPr>
          <w:b/>
          <w:color w:val="0D0D0D" w:themeColor="text1" w:themeTint="F2"/>
          <w:sz w:val="28"/>
          <w:szCs w:val="28"/>
        </w:rPr>
      </w:pPr>
      <w:r w:rsidRPr="00C71B00">
        <w:rPr>
          <w:b/>
          <w:color w:val="0D0D0D" w:themeColor="text1" w:themeTint="F2"/>
          <w:sz w:val="28"/>
          <w:szCs w:val="28"/>
        </w:rPr>
        <w:t>II</w:t>
      </w:r>
      <w:r w:rsidR="00A73B97" w:rsidRPr="00C71B00">
        <w:rPr>
          <w:b/>
          <w:color w:val="0D0D0D" w:themeColor="text1" w:themeTint="F2"/>
          <w:sz w:val="28"/>
          <w:szCs w:val="28"/>
        </w:rPr>
        <w:t xml:space="preserve">. </w:t>
      </w:r>
      <w:r w:rsidR="009A1D80" w:rsidRPr="00C71B00">
        <w:rPr>
          <w:b/>
          <w:color w:val="0D0D0D" w:themeColor="text1" w:themeTint="F2"/>
          <w:sz w:val="28"/>
          <w:szCs w:val="28"/>
        </w:rPr>
        <w:tab/>
      </w:r>
      <w:r w:rsidRPr="00C71B00">
        <w:rPr>
          <w:b/>
          <w:color w:val="0D0D0D" w:themeColor="text1" w:themeTint="F2"/>
          <w:sz w:val="28"/>
          <w:szCs w:val="28"/>
        </w:rPr>
        <w:tab/>
      </w:r>
      <w:r w:rsidR="00A73B97" w:rsidRPr="00C71B00">
        <w:rPr>
          <w:b/>
          <w:color w:val="0D0D0D" w:themeColor="text1" w:themeTint="F2"/>
          <w:sz w:val="28"/>
          <w:szCs w:val="28"/>
        </w:rPr>
        <w:t>I Love Life Campaign</w:t>
      </w:r>
    </w:p>
    <w:p w14:paraId="43577D8A" w14:textId="117B3541" w:rsidR="00A73B97" w:rsidRPr="00C71B00" w:rsidRDefault="00A73B97" w:rsidP="00BC6B25">
      <w:pPr>
        <w:pStyle w:val="List"/>
        <w:spacing w:line="276" w:lineRule="auto"/>
        <w:ind w:firstLine="0"/>
        <w:rPr>
          <w:b/>
          <w:color w:val="0D0D0D" w:themeColor="text1" w:themeTint="F2"/>
          <w:sz w:val="28"/>
          <w:szCs w:val="28"/>
        </w:rPr>
      </w:pPr>
      <w:r w:rsidRPr="00C71B00">
        <w:rPr>
          <w:b/>
          <w:color w:val="0D0D0D" w:themeColor="text1" w:themeTint="F2"/>
          <w:sz w:val="28"/>
          <w:szCs w:val="28"/>
        </w:rPr>
        <w:t>I</w:t>
      </w:r>
      <w:r w:rsidR="002C6DB1" w:rsidRPr="00C71B00">
        <w:rPr>
          <w:b/>
          <w:color w:val="0D0D0D" w:themeColor="text1" w:themeTint="F2"/>
          <w:sz w:val="28"/>
          <w:szCs w:val="28"/>
        </w:rPr>
        <w:t>II</w:t>
      </w:r>
      <w:r w:rsidRPr="00C71B00">
        <w:rPr>
          <w:b/>
          <w:color w:val="0D0D0D" w:themeColor="text1" w:themeTint="F2"/>
          <w:sz w:val="28"/>
          <w:szCs w:val="28"/>
        </w:rPr>
        <w:t>.</w:t>
      </w:r>
      <w:r w:rsidRPr="00C71B00">
        <w:rPr>
          <w:b/>
          <w:color w:val="0D0D0D" w:themeColor="text1" w:themeTint="F2"/>
          <w:sz w:val="28"/>
          <w:szCs w:val="28"/>
        </w:rPr>
        <w:tab/>
      </w:r>
      <w:r w:rsidR="006E1FDC" w:rsidRPr="00C71B00">
        <w:rPr>
          <w:b/>
          <w:color w:val="0D0D0D" w:themeColor="text1" w:themeTint="F2"/>
          <w:sz w:val="28"/>
          <w:szCs w:val="28"/>
        </w:rPr>
        <w:tab/>
      </w:r>
      <w:r w:rsidRPr="00C71B00">
        <w:rPr>
          <w:b/>
          <w:color w:val="0D0D0D" w:themeColor="text1" w:themeTint="F2"/>
          <w:sz w:val="28"/>
          <w:szCs w:val="28"/>
        </w:rPr>
        <w:t xml:space="preserve">Agency Leadership </w:t>
      </w:r>
    </w:p>
    <w:p w14:paraId="0E77F9F7" w14:textId="3EB6A9B3" w:rsidR="00A73B97" w:rsidRPr="00C71B00" w:rsidRDefault="002C6DB1" w:rsidP="00BC6B25">
      <w:pPr>
        <w:pStyle w:val="List"/>
        <w:spacing w:line="276" w:lineRule="auto"/>
        <w:ind w:firstLine="0"/>
        <w:rPr>
          <w:b/>
          <w:color w:val="0D0D0D" w:themeColor="text1" w:themeTint="F2"/>
          <w:sz w:val="28"/>
          <w:szCs w:val="28"/>
        </w:rPr>
      </w:pPr>
      <w:r w:rsidRPr="00C71B00">
        <w:rPr>
          <w:b/>
          <w:color w:val="0D0D0D" w:themeColor="text1" w:themeTint="F2"/>
          <w:sz w:val="28"/>
          <w:szCs w:val="28"/>
        </w:rPr>
        <w:t>I</w:t>
      </w:r>
      <w:r w:rsidR="009A1D80" w:rsidRPr="00C71B00">
        <w:rPr>
          <w:b/>
          <w:color w:val="0D0D0D" w:themeColor="text1" w:themeTint="F2"/>
          <w:sz w:val="28"/>
          <w:szCs w:val="28"/>
        </w:rPr>
        <w:t>V</w:t>
      </w:r>
      <w:r w:rsidR="00A73B97" w:rsidRPr="00C71B00">
        <w:rPr>
          <w:b/>
          <w:color w:val="0D0D0D" w:themeColor="text1" w:themeTint="F2"/>
          <w:sz w:val="28"/>
          <w:szCs w:val="28"/>
        </w:rPr>
        <w:t>.</w:t>
      </w:r>
      <w:r w:rsidR="00A73B97" w:rsidRPr="00C71B00">
        <w:rPr>
          <w:b/>
          <w:color w:val="0D0D0D" w:themeColor="text1" w:themeTint="F2"/>
          <w:sz w:val="28"/>
          <w:szCs w:val="28"/>
        </w:rPr>
        <w:tab/>
      </w:r>
      <w:r w:rsidR="006E1FDC" w:rsidRPr="00C71B00">
        <w:rPr>
          <w:b/>
          <w:color w:val="0D0D0D" w:themeColor="text1" w:themeTint="F2"/>
          <w:sz w:val="28"/>
          <w:szCs w:val="28"/>
        </w:rPr>
        <w:tab/>
      </w:r>
      <w:r w:rsidR="00A73B97" w:rsidRPr="00C71B00">
        <w:rPr>
          <w:b/>
          <w:color w:val="0D0D0D" w:themeColor="text1" w:themeTint="F2"/>
          <w:sz w:val="28"/>
          <w:szCs w:val="28"/>
        </w:rPr>
        <w:t xml:space="preserve">Cora Rice PG County Police Christmas Party </w:t>
      </w:r>
    </w:p>
    <w:p w14:paraId="1A3315AD" w14:textId="40E13504" w:rsidR="00754A72" w:rsidRPr="00C71B00" w:rsidRDefault="00D722BA" w:rsidP="00BC6B25">
      <w:pPr>
        <w:pStyle w:val="List"/>
        <w:spacing w:line="276" w:lineRule="auto"/>
        <w:ind w:left="0" w:firstLine="360"/>
        <w:rPr>
          <w:b/>
          <w:color w:val="0D0D0D" w:themeColor="text1" w:themeTint="F2"/>
          <w:sz w:val="28"/>
          <w:szCs w:val="28"/>
        </w:rPr>
      </w:pPr>
      <w:r w:rsidRPr="00C71B00">
        <w:rPr>
          <w:b/>
          <w:color w:val="0D0D0D" w:themeColor="text1" w:themeTint="F2"/>
          <w:sz w:val="28"/>
          <w:szCs w:val="28"/>
        </w:rPr>
        <w:t>V</w:t>
      </w:r>
      <w:r w:rsidR="00A73B97" w:rsidRPr="00C71B00">
        <w:rPr>
          <w:b/>
          <w:color w:val="0D0D0D" w:themeColor="text1" w:themeTint="F2"/>
          <w:sz w:val="28"/>
          <w:szCs w:val="28"/>
        </w:rPr>
        <w:t xml:space="preserve">.  </w:t>
      </w:r>
      <w:r w:rsidR="006E1FDC" w:rsidRPr="00C71B00">
        <w:rPr>
          <w:b/>
          <w:color w:val="0D0D0D" w:themeColor="text1" w:themeTint="F2"/>
          <w:sz w:val="28"/>
          <w:szCs w:val="28"/>
        </w:rPr>
        <w:tab/>
      </w:r>
      <w:r w:rsidR="00A73B97" w:rsidRPr="00C71B00">
        <w:rPr>
          <w:b/>
          <w:color w:val="0D0D0D" w:themeColor="text1" w:themeTint="F2"/>
          <w:sz w:val="28"/>
          <w:szCs w:val="28"/>
        </w:rPr>
        <w:t>Ending the Violence Campaign</w:t>
      </w:r>
    </w:p>
    <w:p w14:paraId="1636976A" w14:textId="77777777" w:rsidR="00BC6B25" w:rsidRDefault="00BC6B25" w:rsidP="00BC6B25">
      <w:pPr>
        <w:pStyle w:val="List"/>
        <w:spacing w:line="276" w:lineRule="auto"/>
        <w:ind w:left="0" w:firstLine="360"/>
        <w:rPr>
          <w:b/>
          <w:color w:val="0D0D0D" w:themeColor="text1" w:themeTint="F2"/>
        </w:rPr>
      </w:pPr>
    </w:p>
    <w:p w14:paraId="6625D7A7" w14:textId="10EEEDAC" w:rsidR="00DD748C" w:rsidRPr="00CC5040" w:rsidRDefault="00DD748C" w:rsidP="00581D23">
      <w:pPr>
        <w:pStyle w:val="BodyText"/>
        <w:spacing w:line="276" w:lineRule="auto"/>
        <w:rPr>
          <w:color w:val="0D0D0D" w:themeColor="text1" w:themeTint="F2"/>
          <w:sz w:val="28"/>
          <w:szCs w:val="28"/>
        </w:rPr>
      </w:pPr>
      <w:r w:rsidRPr="00CC5040">
        <w:rPr>
          <w:color w:val="0D0D0D" w:themeColor="text1" w:themeTint="F2"/>
          <w:sz w:val="28"/>
          <w:szCs w:val="28"/>
        </w:rPr>
        <w:tab/>
      </w:r>
      <w:r w:rsidRPr="00CC5040">
        <w:rPr>
          <w:color w:val="0D0D0D" w:themeColor="text1" w:themeTint="F2"/>
          <w:sz w:val="28"/>
          <w:szCs w:val="28"/>
        </w:rPr>
        <w:tab/>
      </w:r>
    </w:p>
    <w:p w14:paraId="254D65C5" w14:textId="4AA5EEC6" w:rsidR="00772C0A" w:rsidRPr="00861AF3" w:rsidRDefault="002C6DB1" w:rsidP="00BC6B25">
      <w:pPr>
        <w:pStyle w:val="Heading3"/>
        <w:spacing w:line="276" w:lineRule="auto"/>
        <w:rPr>
          <w:color w:val="0D0D0D" w:themeColor="text1" w:themeTint="F2"/>
        </w:rPr>
      </w:pPr>
      <w:r>
        <w:rPr>
          <w:color w:val="0D0D0D" w:themeColor="text1" w:themeTint="F2"/>
          <w:sz w:val="36"/>
          <w:szCs w:val="36"/>
        </w:rPr>
        <w:lastRenderedPageBreak/>
        <w:t>I</w:t>
      </w:r>
      <w:r w:rsidR="00772C0A" w:rsidRPr="00D722BA">
        <w:rPr>
          <w:color w:val="0D0D0D" w:themeColor="text1" w:themeTint="F2"/>
          <w:sz w:val="36"/>
          <w:szCs w:val="36"/>
        </w:rPr>
        <w:t>.</w:t>
      </w:r>
      <w:r w:rsidR="00772C0A" w:rsidRPr="00861AF3">
        <w:rPr>
          <w:color w:val="0D0D0D" w:themeColor="text1" w:themeTint="F2"/>
        </w:rPr>
        <w:tab/>
      </w:r>
      <w:r w:rsidR="00772C0A" w:rsidRPr="00E3387F">
        <w:rPr>
          <w:color w:val="0D0D0D" w:themeColor="text1" w:themeTint="F2"/>
          <w:sz w:val="36"/>
          <w:szCs w:val="36"/>
        </w:rPr>
        <w:t>BLACK HISTORY INVITATIONAL SWIM MEET</w:t>
      </w:r>
      <w:r w:rsidR="00772C0A" w:rsidRPr="00861AF3">
        <w:rPr>
          <w:color w:val="0D0D0D" w:themeColor="text1" w:themeTint="F2"/>
        </w:rPr>
        <w:t xml:space="preserve"> </w:t>
      </w:r>
    </w:p>
    <w:p w14:paraId="06CBB2B0" w14:textId="37713BD9" w:rsidR="00772C0A" w:rsidRPr="00CC5040" w:rsidRDefault="00772C0A" w:rsidP="00BC6B25">
      <w:pPr>
        <w:pStyle w:val="BodyText"/>
        <w:spacing w:line="276" w:lineRule="auto"/>
        <w:rPr>
          <w:color w:val="0D0D0D" w:themeColor="text1" w:themeTint="F2"/>
          <w:sz w:val="28"/>
          <w:szCs w:val="28"/>
        </w:rPr>
      </w:pPr>
      <w:r w:rsidRPr="00CC5040">
        <w:rPr>
          <w:b/>
          <w:color w:val="0D0D0D" w:themeColor="text1" w:themeTint="F2"/>
          <w:sz w:val="28"/>
          <w:szCs w:val="28"/>
        </w:rPr>
        <w:t>The Black History Invitational Swim Meet</w:t>
      </w:r>
      <w:r w:rsidRPr="00CC5040">
        <w:rPr>
          <w:color w:val="0D0D0D" w:themeColor="text1" w:themeTint="F2"/>
          <w:sz w:val="28"/>
          <w:szCs w:val="28"/>
        </w:rPr>
        <w:t xml:space="preserve"> completed its </w:t>
      </w:r>
      <w:r w:rsidR="00A5319D" w:rsidRPr="00CC5040">
        <w:rPr>
          <w:b/>
          <w:color w:val="0D0D0D" w:themeColor="text1" w:themeTint="F2"/>
          <w:sz w:val="28"/>
          <w:szCs w:val="28"/>
        </w:rPr>
        <w:t>3</w:t>
      </w:r>
      <w:r w:rsidR="00C84382">
        <w:rPr>
          <w:b/>
          <w:color w:val="0D0D0D" w:themeColor="text1" w:themeTint="F2"/>
          <w:sz w:val="28"/>
          <w:szCs w:val="28"/>
        </w:rPr>
        <w:t>8</w:t>
      </w:r>
      <w:r w:rsidR="00A5319D" w:rsidRPr="00CC5040">
        <w:rPr>
          <w:b/>
          <w:color w:val="0D0D0D" w:themeColor="text1" w:themeTint="F2"/>
          <w:sz w:val="28"/>
          <w:szCs w:val="28"/>
          <w:vertAlign w:val="superscript"/>
        </w:rPr>
        <w:t>th</w:t>
      </w:r>
      <w:r w:rsidR="00197FAF">
        <w:rPr>
          <w:b/>
          <w:color w:val="0D0D0D" w:themeColor="text1" w:themeTint="F2"/>
          <w:sz w:val="28"/>
          <w:szCs w:val="28"/>
        </w:rPr>
        <w:t xml:space="preserve"> year in 20</w:t>
      </w:r>
      <w:r w:rsidR="00C84382">
        <w:rPr>
          <w:b/>
          <w:color w:val="0D0D0D" w:themeColor="text1" w:themeTint="F2"/>
          <w:sz w:val="28"/>
          <w:szCs w:val="28"/>
        </w:rPr>
        <w:t>25</w:t>
      </w:r>
      <w:r w:rsidRPr="00CC5040">
        <w:rPr>
          <w:b/>
          <w:color w:val="0D0D0D" w:themeColor="text1" w:themeTint="F2"/>
          <w:sz w:val="28"/>
          <w:szCs w:val="28"/>
        </w:rPr>
        <w:t>.</w:t>
      </w:r>
      <w:r w:rsidRPr="00CC5040">
        <w:rPr>
          <w:color w:val="0D0D0D" w:themeColor="text1" w:themeTint="F2"/>
          <w:sz w:val="28"/>
          <w:szCs w:val="28"/>
        </w:rPr>
        <w:t xml:space="preserve"> UBF operates this program in partnership with the DC Department of Parks and Recreation, and with the DC Wave Parent Booster Club. </w:t>
      </w:r>
      <w:r w:rsidR="00DD748C" w:rsidRPr="00CC5040">
        <w:rPr>
          <w:color w:val="0D0D0D" w:themeColor="text1" w:themeTint="F2"/>
          <w:sz w:val="28"/>
          <w:szCs w:val="28"/>
        </w:rPr>
        <w:t xml:space="preserve"> </w:t>
      </w:r>
      <w:r w:rsidRPr="00CC5040">
        <w:rPr>
          <w:color w:val="0D0D0D" w:themeColor="text1" w:themeTint="F2"/>
          <w:sz w:val="28"/>
          <w:szCs w:val="28"/>
        </w:rPr>
        <w:t>Swim Teams from Maryland, Virginia, and from all across the country participate in the Meet. Youth 8 and under to 18 year</w:t>
      </w:r>
      <w:r w:rsidR="00423F3A" w:rsidRPr="00CC5040">
        <w:rPr>
          <w:color w:val="0D0D0D" w:themeColor="text1" w:themeTint="F2"/>
          <w:sz w:val="28"/>
          <w:szCs w:val="28"/>
        </w:rPr>
        <w:t>s</w:t>
      </w:r>
      <w:r w:rsidRPr="00CC5040">
        <w:rPr>
          <w:color w:val="0D0D0D" w:themeColor="text1" w:themeTint="F2"/>
          <w:sz w:val="28"/>
          <w:szCs w:val="28"/>
        </w:rPr>
        <w:t xml:space="preserve"> old, Parents, Swim Team Managers, Coaches, and more than </w:t>
      </w:r>
      <w:r w:rsidR="00E237A5">
        <w:rPr>
          <w:color w:val="0D0D0D" w:themeColor="text1" w:themeTint="F2"/>
          <w:sz w:val="28"/>
          <w:szCs w:val="28"/>
        </w:rPr>
        <w:t>150</w:t>
      </w:r>
      <w:r w:rsidRPr="00CC5040">
        <w:rPr>
          <w:color w:val="0D0D0D" w:themeColor="text1" w:themeTint="F2"/>
          <w:sz w:val="28"/>
          <w:szCs w:val="28"/>
        </w:rPr>
        <w:t xml:space="preserve"> volunteers assemble at the Takoma Aquatic Center in Washington, DC for three days during Black History Month for the competition. </w:t>
      </w:r>
      <w:r w:rsidRPr="00CC5040">
        <w:rPr>
          <w:b/>
          <w:color w:val="0D0D0D" w:themeColor="text1" w:themeTint="F2"/>
          <w:sz w:val="28"/>
          <w:szCs w:val="28"/>
        </w:rPr>
        <w:t>The Meet has grown from a small local competition to one now hailed by USA Swimming as the “premier minority swim competition in the United States and the World.”</w:t>
      </w:r>
      <w:r w:rsidRPr="00CC5040">
        <w:rPr>
          <w:color w:val="0D0D0D" w:themeColor="text1" w:themeTint="F2"/>
          <w:sz w:val="28"/>
          <w:szCs w:val="28"/>
        </w:rPr>
        <w:t xml:space="preserve"> </w:t>
      </w:r>
    </w:p>
    <w:p w14:paraId="78625475" w14:textId="1CF039DA" w:rsidR="00772C0A" w:rsidRPr="00CC5040" w:rsidRDefault="00772C0A" w:rsidP="00BC6B25">
      <w:pPr>
        <w:pStyle w:val="BodyText"/>
        <w:spacing w:line="276" w:lineRule="auto"/>
        <w:rPr>
          <w:color w:val="0D0D0D" w:themeColor="text1" w:themeTint="F2"/>
          <w:sz w:val="28"/>
          <w:szCs w:val="28"/>
        </w:rPr>
      </w:pPr>
      <w:r w:rsidRPr="00CC5040">
        <w:rPr>
          <w:color w:val="0D0D0D" w:themeColor="text1" w:themeTint="F2"/>
          <w:sz w:val="28"/>
          <w:szCs w:val="28"/>
        </w:rPr>
        <w:t>Competition swimming involves parents and children alike in a rigorous routine of afterschool and weekend practice, practice, practice</w:t>
      </w:r>
      <w:r w:rsidR="00197FAF" w:rsidRPr="00CC5040">
        <w:rPr>
          <w:color w:val="0D0D0D" w:themeColor="text1" w:themeTint="F2"/>
          <w:sz w:val="28"/>
          <w:szCs w:val="28"/>
        </w:rPr>
        <w:t>.</w:t>
      </w:r>
      <w:r w:rsidRPr="00CC5040">
        <w:rPr>
          <w:color w:val="0D0D0D" w:themeColor="text1" w:themeTint="F2"/>
          <w:sz w:val="28"/>
          <w:szCs w:val="28"/>
        </w:rPr>
        <w:t xml:space="preserve"> The program joins parents, children, gove</w:t>
      </w:r>
      <w:r w:rsidR="00DD748C" w:rsidRPr="00CC5040">
        <w:rPr>
          <w:color w:val="0D0D0D" w:themeColor="text1" w:themeTint="F2"/>
          <w:sz w:val="28"/>
          <w:szCs w:val="28"/>
        </w:rPr>
        <w:t>rn</w:t>
      </w:r>
      <w:r w:rsidRPr="00CC5040">
        <w:rPr>
          <w:color w:val="0D0D0D" w:themeColor="text1" w:themeTint="F2"/>
          <w:sz w:val="28"/>
          <w:szCs w:val="28"/>
        </w:rPr>
        <w:t>ment</w:t>
      </w:r>
      <w:r w:rsidR="00DD748C" w:rsidRPr="00CC5040">
        <w:rPr>
          <w:color w:val="0D0D0D" w:themeColor="text1" w:themeTint="F2"/>
          <w:sz w:val="28"/>
          <w:szCs w:val="28"/>
        </w:rPr>
        <w:t xml:space="preserve"> </w:t>
      </w:r>
      <w:r w:rsidRPr="00CC5040">
        <w:rPr>
          <w:color w:val="0D0D0D" w:themeColor="text1" w:themeTint="F2"/>
          <w:sz w:val="28"/>
          <w:szCs w:val="28"/>
        </w:rPr>
        <w:t>and</w:t>
      </w:r>
      <w:r w:rsidR="00DD748C" w:rsidRPr="00CC5040">
        <w:rPr>
          <w:color w:val="0D0D0D" w:themeColor="text1" w:themeTint="F2"/>
          <w:sz w:val="28"/>
          <w:szCs w:val="28"/>
        </w:rPr>
        <w:t xml:space="preserve"> </w:t>
      </w:r>
      <w:r w:rsidRPr="00CC5040">
        <w:rPr>
          <w:color w:val="0D0D0D" w:themeColor="text1" w:themeTint="F2"/>
          <w:sz w:val="28"/>
          <w:szCs w:val="28"/>
        </w:rPr>
        <w:t xml:space="preserve">community. </w:t>
      </w:r>
      <w:r w:rsidR="00E3387F" w:rsidRPr="00CC5040">
        <w:rPr>
          <w:color w:val="0D0D0D" w:themeColor="text1" w:themeTint="F2"/>
          <w:sz w:val="28"/>
          <w:szCs w:val="28"/>
        </w:rPr>
        <w:t xml:space="preserve">  </w:t>
      </w:r>
      <w:r w:rsidRPr="00CC5040">
        <w:rPr>
          <w:color w:val="0D0D0D" w:themeColor="text1" w:themeTint="F2"/>
          <w:sz w:val="28"/>
          <w:szCs w:val="28"/>
        </w:rPr>
        <w:t xml:space="preserve">The goals of this program are: to enlist and encourage minority and other youth in a competitive swimming program; to help youth develop swimming skills; to encourage youth to seek Life Guard Certification and employment; to encourage youth to participate in high school swim competitions; to encourage youth to seek college scholarships in swimming; to encourage youth to participate in national swim competitions; and to complete to participate in Olympic Game swim competition. </w:t>
      </w:r>
      <w:r w:rsidRPr="00CC5040">
        <w:rPr>
          <w:b/>
          <w:color w:val="0D0D0D" w:themeColor="text1" w:themeTint="F2"/>
          <w:sz w:val="28"/>
          <w:szCs w:val="28"/>
        </w:rPr>
        <w:t>All the values of trying and making your best effort, playing fairly by the rules, listening and learning combine to make this program a model for other youth sports.</w:t>
      </w:r>
      <w:r w:rsidRPr="00CC5040">
        <w:rPr>
          <w:color w:val="0D0D0D" w:themeColor="text1" w:themeTint="F2"/>
          <w:sz w:val="28"/>
          <w:szCs w:val="28"/>
        </w:rPr>
        <w:t xml:space="preserve"> </w:t>
      </w:r>
    </w:p>
    <w:p w14:paraId="18FBBF59" w14:textId="286B4A1C" w:rsidR="00A5319D" w:rsidRPr="00CC5040" w:rsidRDefault="00A5319D" w:rsidP="00A5319D">
      <w:pPr>
        <w:widowControl w:val="0"/>
        <w:autoSpaceDE w:val="0"/>
        <w:autoSpaceDN w:val="0"/>
        <w:adjustRightInd w:val="0"/>
        <w:rPr>
          <w:rFonts w:ascii="Roboto-Regular" w:hAnsi="Roboto-Regular" w:cs="Roboto-Regular"/>
          <w:color w:val="343434"/>
          <w:sz w:val="28"/>
          <w:szCs w:val="28"/>
        </w:rPr>
      </w:pPr>
      <w:r w:rsidRPr="00CC5040">
        <w:rPr>
          <w:rFonts w:ascii="Roboto-Regular" w:hAnsi="Roboto-Regular" w:cs="Roboto-Regular"/>
          <w:color w:val="343434"/>
          <w:sz w:val="28"/>
          <w:szCs w:val="28"/>
        </w:rPr>
        <w:t>This year marks the largest contingent of the event</w:t>
      </w:r>
      <w:r w:rsidR="00423F3A" w:rsidRPr="00CC5040">
        <w:rPr>
          <w:rFonts w:ascii="Roboto-Regular" w:hAnsi="Roboto-Regular" w:cs="Roboto-Regular"/>
          <w:color w:val="343434"/>
          <w:sz w:val="28"/>
          <w:szCs w:val="28"/>
        </w:rPr>
        <w:t>’</w:t>
      </w:r>
      <w:r w:rsidR="00116207">
        <w:rPr>
          <w:rFonts w:ascii="Roboto-Regular" w:hAnsi="Roboto-Regular" w:cs="Roboto-Regular"/>
          <w:color w:val="343434"/>
          <w:sz w:val="28"/>
          <w:szCs w:val="28"/>
        </w:rPr>
        <w:t>s history with more than 900</w:t>
      </w:r>
      <w:r w:rsidRPr="00CC5040">
        <w:rPr>
          <w:rFonts w:ascii="Roboto-Regular" w:hAnsi="Roboto-Regular" w:cs="Roboto-Regular"/>
          <w:color w:val="343434"/>
          <w:sz w:val="28"/>
          <w:szCs w:val="28"/>
        </w:rPr>
        <w:t xml:space="preserve"> youth from 25 teams participating from the District of Columbia, the island of St. Lucia and 8 states including: Georgia, Maryland, Michigan, New Jersey, New York, Ohio, Pennsylvania and Virginia; in this three-day, highly competitive, national swim meet.</w:t>
      </w:r>
    </w:p>
    <w:p w14:paraId="0CE870A2" w14:textId="6AA0FAF6" w:rsidR="00A5319D" w:rsidRPr="00CC5040" w:rsidRDefault="00A5319D" w:rsidP="00A5319D">
      <w:pPr>
        <w:widowControl w:val="0"/>
        <w:autoSpaceDE w:val="0"/>
        <w:autoSpaceDN w:val="0"/>
        <w:adjustRightInd w:val="0"/>
        <w:rPr>
          <w:rFonts w:ascii="Roboto-Regular" w:hAnsi="Roboto-Regular" w:cs="Roboto-Regular"/>
          <w:color w:val="343434"/>
          <w:sz w:val="28"/>
          <w:szCs w:val="28"/>
        </w:rPr>
      </w:pPr>
      <w:r w:rsidRPr="00CC5040">
        <w:rPr>
          <w:rFonts w:ascii="Roboto-Regular" w:hAnsi="Roboto-Regular" w:cs="Roboto-Regular"/>
          <w:color w:val="343434"/>
          <w:sz w:val="28"/>
          <w:szCs w:val="28"/>
        </w:rPr>
        <w:t>“The Black History Invitational Swim Meet was founded to nourish self-reliance, determination, and the spirit of fair play for youth and parents." said Director Keith Anderson. “The BHISM continuously provides a positive outlet for young competitors. The theme for this year’s event is 'Make A Splash, Be Legendary.'</w:t>
      </w:r>
    </w:p>
    <w:p w14:paraId="79243E20" w14:textId="77777777" w:rsidR="00A5319D" w:rsidRPr="00C84382" w:rsidRDefault="00A5319D" w:rsidP="00A5319D">
      <w:pPr>
        <w:widowControl w:val="0"/>
        <w:autoSpaceDE w:val="0"/>
        <w:autoSpaceDN w:val="0"/>
        <w:adjustRightInd w:val="0"/>
        <w:rPr>
          <w:rFonts w:ascii="Roboto-Regular" w:hAnsi="Roboto-Regular" w:cs="Roboto-Regular"/>
          <w:color w:val="343434"/>
          <w:sz w:val="18"/>
          <w:szCs w:val="18"/>
        </w:rPr>
      </w:pPr>
    </w:p>
    <w:p w14:paraId="4C35AC46" w14:textId="78BC5547" w:rsidR="00A5319D" w:rsidRDefault="00197FAF" w:rsidP="00A5319D">
      <w:pPr>
        <w:widowControl w:val="0"/>
        <w:autoSpaceDE w:val="0"/>
        <w:autoSpaceDN w:val="0"/>
        <w:adjustRightInd w:val="0"/>
        <w:rPr>
          <w:rFonts w:ascii="Roboto-Regular" w:hAnsi="Roboto-Regular" w:cs="Roboto-Regular"/>
          <w:color w:val="343434"/>
          <w:sz w:val="28"/>
          <w:szCs w:val="28"/>
        </w:rPr>
      </w:pPr>
      <w:r w:rsidRPr="00CC5040">
        <w:rPr>
          <w:rFonts w:ascii="Roboto-Regular" w:hAnsi="Roboto-Regular" w:cs="Roboto-Regular"/>
          <w:color w:val="343434"/>
          <w:sz w:val="28"/>
          <w:szCs w:val="28"/>
        </w:rPr>
        <w:t>Dr. Calvin Rolark and Dr. William H. Rumsey founded the BHISM in 1987</w:t>
      </w:r>
      <w:r w:rsidR="00A5319D" w:rsidRPr="00CC5040">
        <w:rPr>
          <w:rFonts w:ascii="Roboto-Regular" w:hAnsi="Roboto-Regular" w:cs="Roboto-Regular"/>
          <w:color w:val="343434"/>
          <w:sz w:val="28"/>
          <w:szCs w:val="28"/>
        </w:rPr>
        <w:t>.  During the BHISM, youth athletes</w:t>
      </w:r>
      <w:r w:rsidR="00423F3A" w:rsidRPr="00CC5040">
        <w:rPr>
          <w:rFonts w:ascii="Roboto-Regular" w:hAnsi="Roboto-Regular" w:cs="Roboto-Regular"/>
          <w:color w:val="343434"/>
          <w:sz w:val="28"/>
          <w:szCs w:val="28"/>
        </w:rPr>
        <w:t>,</w:t>
      </w:r>
      <w:r w:rsidR="00A5319D" w:rsidRPr="00CC5040">
        <w:rPr>
          <w:rFonts w:ascii="Roboto-Regular" w:hAnsi="Roboto-Regular" w:cs="Roboto-Regular"/>
          <w:color w:val="343434"/>
          <w:sz w:val="28"/>
          <w:szCs w:val="28"/>
        </w:rPr>
        <w:t xml:space="preserve"> ranging in age from 5 – 18</w:t>
      </w:r>
      <w:r w:rsidR="00423F3A" w:rsidRPr="00CC5040">
        <w:rPr>
          <w:rFonts w:ascii="Roboto-Regular" w:hAnsi="Roboto-Regular" w:cs="Roboto-Regular"/>
          <w:color w:val="343434"/>
          <w:sz w:val="28"/>
          <w:szCs w:val="28"/>
        </w:rPr>
        <w:t xml:space="preserve">, </w:t>
      </w:r>
      <w:r w:rsidR="00A5319D" w:rsidRPr="00CC5040">
        <w:rPr>
          <w:rFonts w:ascii="Roboto-Regular" w:hAnsi="Roboto-Regular" w:cs="Roboto-Regular"/>
          <w:color w:val="343434"/>
          <w:sz w:val="28"/>
          <w:szCs w:val="28"/>
        </w:rPr>
        <w:t>compete in standard swim events, such as the individual medley, freestyle, butterfly, relays, and back and breast strokes.  The BHISM is hailed</w:t>
      </w:r>
      <w:r w:rsidR="00A5319D">
        <w:rPr>
          <w:rFonts w:ascii="Roboto-Regular" w:hAnsi="Roboto-Regular" w:cs="Roboto-Regular"/>
          <w:color w:val="343434"/>
          <w:sz w:val="28"/>
          <w:szCs w:val="28"/>
        </w:rPr>
        <w:t xml:space="preserve"> by USA Swimming (the national governing body for </w:t>
      </w:r>
      <w:r w:rsidR="00423F3A">
        <w:rPr>
          <w:rFonts w:ascii="Roboto-Regular" w:hAnsi="Roboto-Regular" w:cs="Roboto-Regular"/>
          <w:color w:val="343434"/>
          <w:sz w:val="28"/>
          <w:szCs w:val="28"/>
        </w:rPr>
        <w:t>the sport of swimming) as the “P</w:t>
      </w:r>
      <w:r w:rsidR="00A5319D">
        <w:rPr>
          <w:rFonts w:ascii="Roboto-Regular" w:hAnsi="Roboto-Regular" w:cs="Roboto-Regular"/>
          <w:color w:val="343434"/>
          <w:sz w:val="28"/>
          <w:szCs w:val="28"/>
        </w:rPr>
        <w:t xml:space="preserve">remier minority swim competition in the United States and in the world.”  </w:t>
      </w:r>
    </w:p>
    <w:p w14:paraId="7E703A4C" w14:textId="77777777" w:rsidR="00A5319D" w:rsidRDefault="00A5319D" w:rsidP="00A5319D">
      <w:pPr>
        <w:widowControl w:val="0"/>
        <w:autoSpaceDE w:val="0"/>
        <w:autoSpaceDN w:val="0"/>
        <w:adjustRightInd w:val="0"/>
        <w:rPr>
          <w:rFonts w:ascii="Roboto-Regular" w:hAnsi="Roboto-Regular" w:cs="Roboto-Regular"/>
          <w:color w:val="343434"/>
          <w:sz w:val="28"/>
          <w:szCs w:val="28"/>
        </w:rPr>
      </w:pPr>
    </w:p>
    <w:p w14:paraId="421EE6D3" w14:textId="1CADD4D1" w:rsidR="00A5319D" w:rsidRDefault="00A5319D" w:rsidP="00A5319D">
      <w:pPr>
        <w:widowControl w:val="0"/>
        <w:autoSpaceDE w:val="0"/>
        <w:autoSpaceDN w:val="0"/>
        <w:adjustRightInd w:val="0"/>
        <w:rPr>
          <w:rFonts w:ascii="Roboto-Regular" w:hAnsi="Roboto-Regular" w:cs="Roboto-Regular"/>
          <w:color w:val="343434"/>
          <w:sz w:val="28"/>
          <w:szCs w:val="28"/>
        </w:rPr>
      </w:pPr>
      <w:r>
        <w:rPr>
          <w:rFonts w:ascii="Roboto-Regular" w:hAnsi="Roboto-Regular" w:cs="Roboto-Regular"/>
          <w:color w:val="343434"/>
          <w:sz w:val="28"/>
          <w:szCs w:val="28"/>
        </w:rPr>
        <w:t xml:space="preserve">United Black Fund, Inc. hosted an </w:t>
      </w:r>
      <w:r w:rsidRPr="00C71B00">
        <w:rPr>
          <w:rFonts w:ascii="Roboto-Regular" w:hAnsi="Roboto-Regular" w:cs="Roboto-Regular"/>
          <w:b/>
          <w:color w:val="343434"/>
          <w:sz w:val="28"/>
          <w:szCs w:val="28"/>
        </w:rPr>
        <w:t>Honoree’s Dinner</w:t>
      </w:r>
      <w:r w:rsidR="007B088B">
        <w:rPr>
          <w:rFonts w:ascii="Roboto-Regular" w:hAnsi="Roboto-Regular" w:cs="Roboto-Regular"/>
          <w:color w:val="343434"/>
          <w:sz w:val="28"/>
          <w:szCs w:val="28"/>
        </w:rPr>
        <w:t xml:space="preserve"> on Saturday, February 16, 2018</w:t>
      </w:r>
      <w:r w:rsidR="001F354A">
        <w:rPr>
          <w:rFonts w:ascii="Roboto-Regular" w:hAnsi="Roboto-Regular" w:cs="Roboto-Regular"/>
          <w:color w:val="343434"/>
          <w:sz w:val="28"/>
          <w:szCs w:val="28"/>
        </w:rPr>
        <w:t xml:space="preserve"> from 5:30</w:t>
      </w:r>
      <w:r>
        <w:rPr>
          <w:rFonts w:ascii="Roboto-Regular" w:hAnsi="Roboto-Regular" w:cs="Roboto-Regular"/>
          <w:color w:val="343434"/>
          <w:sz w:val="28"/>
          <w:szCs w:val="28"/>
        </w:rPr>
        <w:t xml:space="preserve"> p</w:t>
      </w:r>
      <w:r w:rsidR="007B088B">
        <w:rPr>
          <w:rFonts w:ascii="Roboto-Regular" w:hAnsi="Roboto-Regular" w:cs="Roboto-Regular"/>
          <w:color w:val="343434"/>
          <w:sz w:val="28"/>
          <w:szCs w:val="28"/>
        </w:rPr>
        <w:t>m to 8</w:t>
      </w:r>
      <w:r>
        <w:rPr>
          <w:rFonts w:ascii="Roboto-Regular" w:hAnsi="Roboto-Regular" w:cs="Roboto-Regular"/>
          <w:color w:val="343434"/>
          <w:sz w:val="28"/>
          <w:szCs w:val="28"/>
        </w:rPr>
        <w:t xml:space="preserve"> pm. Invited guests to this year's honoree dinner included: </w:t>
      </w:r>
      <w:hyperlink r:id="rId8" w:history="1">
        <w:r>
          <w:rPr>
            <w:rFonts w:ascii="Roboto-Regular" w:hAnsi="Roboto-Regular" w:cs="Roboto-Regular"/>
            <w:color w:val="0122A1"/>
            <w:sz w:val="28"/>
            <w:szCs w:val="28"/>
          </w:rPr>
          <w:t xml:space="preserve">Coach Gary Peterson of the Detroit Recreation Swim Team (DRST), Coach Tommy Jackson of the City of Atlanta Dolphins Swim Team (CAD) and Lee Pitts an internationally renowned swim instructor; </w:t>
        </w:r>
      </w:hyperlink>
      <w:r>
        <w:rPr>
          <w:rFonts w:ascii="Roboto-Regular" w:hAnsi="Roboto-Regular" w:cs="Roboto-Regular"/>
          <w:color w:val="343434"/>
          <w:sz w:val="28"/>
          <w:szCs w:val="28"/>
        </w:rPr>
        <w:t>Mayor Muriel Bowser, Deputy Mayor Brenda Donald, past BHISM honorees, event partners, sponsors, city officials and dignitaries.</w:t>
      </w:r>
    </w:p>
    <w:p w14:paraId="797F6939" w14:textId="77777777" w:rsidR="00BC6B25" w:rsidRPr="00C141D2" w:rsidRDefault="00BC6B25" w:rsidP="00BC6B25">
      <w:pPr>
        <w:pStyle w:val="List"/>
        <w:spacing w:line="276" w:lineRule="auto"/>
        <w:rPr>
          <w:color w:val="0D0D0D" w:themeColor="text1" w:themeTint="F2"/>
          <w:sz w:val="16"/>
          <w:szCs w:val="16"/>
        </w:rPr>
      </w:pPr>
    </w:p>
    <w:p w14:paraId="27F4B2D5" w14:textId="77777777" w:rsidR="00BC6B25" w:rsidRDefault="00BC6B25" w:rsidP="00BC6B25">
      <w:pPr>
        <w:pStyle w:val="List"/>
        <w:spacing w:line="276" w:lineRule="auto"/>
        <w:rPr>
          <w:color w:val="0D0D0D" w:themeColor="text1" w:themeTint="F2"/>
        </w:rPr>
      </w:pPr>
    </w:p>
    <w:p w14:paraId="37875C22" w14:textId="77777777" w:rsidR="00BC6B25" w:rsidRPr="00861AF3" w:rsidRDefault="00BC6B25" w:rsidP="00BC6B25">
      <w:pPr>
        <w:pStyle w:val="List"/>
        <w:spacing w:line="276" w:lineRule="auto"/>
        <w:rPr>
          <w:color w:val="0D0D0D" w:themeColor="text1" w:themeTint="F2"/>
        </w:rPr>
      </w:pPr>
    </w:p>
    <w:p w14:paraId="0F8F2DDB" w14:textId="67283F2D" w:rsidR="00772C0A" w:rsidRPr="00861AF3" w:rsidRDefault="002C6DB1" w:rsidP="00BC6B25">
      <w:pPr>
        <w:pStyle w:val="Heading3"/>
        <w:spacing w:line="276" w:lineRule="auto"/>
        <w:rPr>
          <w:color w:val="0D0D0D" w:themeColor="text1" w:themeTint="F2"/>
        </w:rPr>
      </w:pPr>
      <w:r>
        <w:rPr>
          <w:color w:val="0D0D0D" w:themeColor="text1" w:themeTint="F2"/>
          <w:sz w:val="36"/>
          <w:szCs w:val="36"/>
        </w:rPr>
        <w:t>II</w:t>
      </w:r>
      <w:r w:rsidR="00772C0A" w:rsidRPr="00D722BA">
        <w:rPr>
          <w:color w:val="0D0D0D" w:themeColor="text1" w:themeTint="F2"/>
          <w:sz w:val="36"/>
          <w:szCs w:val="36"/>
        </w:rPr>
        <w:t>.</w:t>
      </w:r>
      <w:r w:rsidR="00772C0A" w:rsidRPr="00861AF3">
        <w:rPr>
          <w:color w:val="0D0D0D" w:themeColor="text1" w:themeTint="F2"/>
        </w:rPr>
        <w:tab/>
      </w:r>
      <w:r w:rsidR="00772C0A" w:rsidRPr="00BC6B25">
        <w:rPr>
          <w:color w:val="0D0D0D" w:themeColor="text1" w:themeTint="F2"/>
          <w:sz w:val="36"/>
          <w:szCs w:val="36"/>
        </w:rPr>
        <w:t xml:space="preserve">I LOVE LIFE CAMPAIGN </w:t>
      </w:r>
      <w:r w:rsidR="0093441A" w:rsidRPr="00BC6B25">
        <w:rPr>
          <w:color w:val="0D0D0D" w:themeColor="text1" w:themeTint="F2"/>
          <w:sz w:val="36"/>
          <w:szCs w:val="36"/>
        </w:rPr>
        <w:t xml:space="preserve">   </w:t>
      </w:r>
      <w:r w:rsidR="00C84382">
        <w:rPr>
          <w:color w:val="0D0D0D" w:themeColor="text1" w:themeTint="F2"/>
          <w:sz w:val="36"/>
          <w:szCs w:val="36"/>
        </w:rPr>
        <w:t>2023-2025</w:t>
      </w:r>
    </w:p>
    <w:p w14:paraId="3977A246" w14:textId="08E984FE" w:rsidR="00772C0A" w:rsidRPr="00A5319D" w:rsidRDefault="00772C0A" w:rsidP="00BC6B25">
      <w:pPr>
        <w:pStyle w:val="BodyText"/>
        <w:spacing w:line="276" w:lineRule="auto"/>
        <w:rPr>
          <w:color w:val="0D0D0D" w:themeColor="text1" w:themeTint="F2"/>
          <w:sz w:val="28"/>
          <w:szCs w:val="28"/>
        </w:rPr>
      </w:pPr>
      <w:r w:rsidRPr="00A5319D">
        <w:rPr>
          <w:color w:val="0D0D0D" w:themeColor="text1" w:themeTint="F2"/>
          <w:sz w:val="28"/>
          <w:szCs w:val="28"/>
        </w:rPr>
        <w:t>The a</w:t>
      </w:r>
      <w:r w:rsidR="00D2472D" w:rsidRPr="00A5319D">
        <w:rPr>
          <w:color w:val="0D0D0D" w:themeColor="text1" w:themeTint="F2"/>
          <w:sz w:val="28"/>
          <w:szCs w:val="28"/>
        </w:rPr>
        <w:t>nn</w:t>
      </w:r>
      <w:r w:rsidRPr="00A5319D">
        <w:rPr>
          <w:color w:val="0D0D0D" w:themeColor="text1" w:themeTint="F2"/>
          <w:sz w:val="28"/>
          <w:szCs w:val="28"/>
        </w:rPr>
        <w:t>ual Campaign offers DC P</w:t>
      </w:r>
      <w:r w:rsidR="002C6DB1">
        <w:rPr>
          <w:color w:val="0D0D0D" w:themeColor="text1" w:themeTint="F2"/>
          <w:sz w:val="28"/>
          <w:szCs w:val="28"/>
        </w:rPr>
        <w:t>ublic School Students, grades 10-</w:t>
      </w:r>
      <w:r w:rsidRPr="00A5319D">
        <w:rPr>
          <w:color w:val="0D0D0D" w:themeColor="text1" w:themeTint="F2"/>
          <w:sz w:val="28"/>
          <w:szCs w:val="28"/>
        </w:rPr>
        <w:t>12, the opportunity to express their view of life in essay, poster, speech, or song. Winners receive cash awards and all participants receive I Love Life Certificates for participation. Dr. Marilyn Brown, former Associate</w:t>
      </w:r>
      <w:r w:rsidR="00B461CE">
        <w:rPr>
          <w:color w:val="0D0D0D" w:themeColor="text1" w:themeTint="F2"/>
          <w:sz w:val="28"/>
          <w:szCs w:val="28"/>
        </w:rPr>
        <w:t xml:space="preserve"> Superintendent of Schools, DCPS</w:t>
      </w:r>
      <w:r w:rsidRPr="00A5319D">
        <w:rPr>
          <w:color w:val="0D0D0D" w:themeColor="text1" w:themeTint="F2"/>
          <w:sz w:val="28"/>
          <w:szCs w:val="28"/>
        </w:rPr>
        <w:t xml:space="preserve">, Chairs UBF’s Education Committee and plays a central role in the I Love Life Campaign. </w:t>
      </w:r>
    </w:p>
    <w:p w14:paraId="3577B59C" w14:textId="0F5C85F4" w:rsidR="00772C0A" w:rsidRPr="00A5319D" w:rsidRDefault="00772C0A" w:rsidP="00BC6B25">
      <w:pPr>
        <w:pStyle w:val="BodyText"/>
        <w:spacing w:line="276" w:lineRule="auto"/>
        <w:rPr>
          <w:color w:val="0D0D0D" w:themeColor="text1" w:themeTint="F2"/>
          <w:sz w:val="28"/>
          <w:szCs w:val="28"/>
        </w:rPr>
      </w:pPr>
      <w:r w:rsidRPr="00A5319D">
        <w:rPr>
          <w:b/>
          <w:color w:val="0D0D0D" w:themeColor="text1" w:themeTint="F2"/>
          <w:sz w:val="28"/>
          <w:szCs w:val="28"/>
        </w:rPr>
        <w:t>The I Love Life Campaign began in 1994 at a time when the incidence of violence rose to apocalyptic levels in Black and poor communities throughout the nation</w:t>
      </w:r>
      <w:r w:rsidRPr="00A5319D">
        <w:rPr>
          <w:color w:val="0D0D0D" w:themeColor="text1" w:themeTint="F2"/>
          <w:sz w:val="28"/>
          <w:szCs w:val="28"/>
        </w:rPr>
        <w:t>. The incidence of murder and gun violence in the Washington DC area was pandemic, as crack cocaine and other potent cheap drugs flooded into everyday life and “street justice” and muscle enforced territorial boundaries and debt collection. In too many communities school children went to bed and woke up am</w:t>
      </w:r>
      <w:r w:rsidR="00D2472D" w:rsidRPr="00A5319D">
        <w:rPr>
          <w:color w:val="0D0D0D" w:themeColor="text1" w:themeTint="F2"/>
          <w:sz w:val="28"/>
          <w:szCs w:val="28"/>
        </w:rPr>
        <w:t xml:space="preserve">idst the sounds of violence, </w:t>
      </w:r>
      <w:r w:rsidRPr="00A5319D">
        <w:rPr>
          <w:color w:val="0D0D0D" w:themeColor="text1" w:themeTint="F2"/>
          <w:sz w:val="28"/>
          <w:szCs w:val="28"/>
        </w:rPr>
        <w:t xml:space="preserve">loud arguments, screeching tires, gunfire, police and ambulance sirens; and walked to school through the artifacts of mayhem ... Yellow Police Tape, News Teams, sobbing relatives, Teddy Bear and Liquor Bottle Memorials. </w:t>
      </w:r>
    </w:p>
    <w:p w14:paraId="3CC6164F" w14:textId="460EB71A" w:rsidR="00772C0A" w:rsidRPr="00A5319D" w:rsidRDefault="00772C0A" w:rsidP="00BC6B25">
      <w:pPr>
        <w:pStyle w:val="BodyText"/>
        <w:spacing w:line="276" w:lineRule="auto"/>
        <w:rPr>
          <w:color w:val="0D0D0D" w:themeColor="text1" w:themeTint="F2"/>
          <w:sz w:val="28"/>
          <w:szCs w:val="28"/>
        </w:rPr>
      </w:pPr>
      <w:r w:rsidRPr="00A5319D">
        <w:rPr>
          <w:color w:val="0D0D0D" w:themeColor="text1" w:themeTint="F2"/>
          <w:sz w:val="28"/>
          <w:szCs w:val="28"/>
        </w:rPr>
        <w:t xml:space="preserve">In many schools, the learning environment </w:t>
      </w:r>
      <w:r w:rsidR="0093441A" w:rsidRPr="00A5319D">
        <w:rPr>
          <w:color w:val="0D0D0D" w:themeColor="text1" w:themeTint="F2"/>
          <w:sz w:val="28"/>
          <w:szCs w:val="28"/>
        </w:rPr>
        <w:t>is difficult</w:t>
      </w:r>
      <w:r w:rsidRPr="00A5319D">
        <w:rPr>
          <w:color w:val="0D0D0D" w:themeColor="text1" w:themeTint="F2"/>
          <w:sz w:val="28"/>
          <w:szCs w:val="28"/>
        </w:rPr>
        <w:t xml:space="preserve">. </w:t>
      </w:r>
      <w:r w:rsidR="0093441A" w:rsidRPr="00A5319D">
        <w:rPr>
          <w:color w:val="0D0D0D" w:themeColor="text1" w:themeTint="F2"/>
          <w:sz w:val="28"/>
          <w:szCs w:val="28"/>
        </w:rPr>
        <w:t xml:space="preserve"> Community problems spill</w:t>
      </w:r>
      <w:r w:rsidRPr="00A5319D">
        <w:rPr>
          <w:color w:val="0D0D0D" w:themeColor="text1" w:themeTint="F2"/>
          <w:sz w:val="28"/>
          <w:szCs w:val="28"/>
        </w:rPr>
        <w:t xml:space="preserve"> into the school environment and, too often, preoccupied or dominated the minds and thoughts of students. Teachers and administrators are expected to manage community turmoil and educated at the same time. The I Love Life Campaign was devised </w:t>
      </w:r>
      <w:r w:rsidR="0093441A" w:rsidRPr="00A5319D">
        <w:rPr>
          <w:color w:val="0D0D0D" w:themeColor="text1" w:themeTint="F2"/>
          <w:sz w:val="28"/>
          <w:szCs w:val="28"/>
        </w:rPr>
        <w:t xml:space="preserve">to reduce the level of trauma and apprehension among students, and </w:t>
      </w:r>
      <w:r w:rsidRPr="00A5319D">
        <w:rPr>
          <w:color w:val="0D0D0D" w:themeColor="text1" w:themeTint="F2"/>
          <w:sz w:val="28"/>
          <w:szCs w:val="28"/>
        </w:rPr>
        <w:t xml:space="preserve">to help students overcome posttraumatic stress common to everyday life in violent communities and households. </w:t>
      </w:r>
    </w:p>
    <w:p w14:paraId="21251237" w14:textId="68B99DFD" w:rsidR="00772C0A" w:rsidRPr="00A5319D" w:rsidRDefault="00772C0A" w:rsidP="00BC6B25">
      <w:pPr>
        <w:pStyle w:val="Heading4"/>
        <w:spacing w:line="276" w:lineRule="auto"/>
        <w:rPr>
          <w:color w:val="0D0D0D" w:themeColor="text1" w:themeTint="F2"/>
          <w:sz w:val="28"/>
          <w:szCs w:val="28"/>
        </w:rPr>
      </w:pPr>
      <w:proofErr w:type="gramStart"/>
      <w:r w:rsidRPr="00A5319D">
        <w:rPr>
          <w:color w:val="0D0D0D" w:themeColor="text1" w:themeTint="F2"/>
          <w:sz w:val="28"/>
          <w:szCs w:val="28"/>
        </w:rPr>
        <w:t xml:space="preserve">Results </w:t>
      </w:r>
      <w:r w:rsidR="00220BC3" w:rsidRPr="00A5319D">
        <w:rPr>
          <w:color w:val="0D0D0D" w:themeColor="text1" w:themeTint="F2"/>
          <w:sz w:val="28"/>
          <w:szCs w:val="28"/>
        </w:rPr>
        <w:t xml:space="preserve"> </w:t>
      </w:r>
      <w:r w:rsidRPr="00A5319D">
        <w:rPr>
          <w:color w:val="0D0D0D" w:themeColor="text1" w:themeTint="F2"/>
          <w:sz w:val="28"/>
          <w:szCs w:val="28"/>
        </w:rPr>
        <w:t>20</w:t>
      </w:r>
      <w:r w:rsidR="00C84382">
        <w:rPr>
          <w:color w:val="0D0D0D" w:themeColor="text1" w:themeTint="F2"/>
          <w:sz w:val="28"/>
          <w:szCs w:val="28"/>
        </w:rPr>
        <w:t>23</w:t>
      </w:r>
      <w:proofErr w:type="gramEnd"/>
      <w:r w:rsidR="002C6DB1">
        <w:rPr>
          <w:color w:val="0D0D0D" w:themeColor="text1" w:themeTint="F2"/>
          <w:sz w:val="28"/>
          <w:szCs w:val="28"/>
        </w:rPr>
        <w:t xml:space="preserve"> </w:t>
      </w:r>
      <w:r w:rsidR="00E67285">
        <w:rPr>
          <w:color w:val="0D0D0D" w:themeColor="text1" w:themeTint="F2"/>
          <w:sz w:val="28"/>
          <w:szCs w:val="28"/>
        </w:rPr>
        <w:t xml:space="preserve"> </w:t>
      </w:r>
      <w:r w:rsidRPr="00A5319D">
        <w:rPr>
          <w:color w:val="0D0D0D" w:themeColor="text1" w:themeTint="F2"/>
          <w:sz w:val="28"/>
          <w:szCs w:val="28"/>
        </w:rPr>
        <w:t>I Love Life Campaign</w:t>
      </w:r>
      <w:r w:rsidRPr="00A5319D">
        <w:rPr>
          <w:b w:val="0"/>
          <w:color w:val="0D0D0D" w:themeColor="text1" w:themeTint="F2"/>
          <w:sz w:val="28"/>
          <w:szCs w:val="28"/>
        </w:rPr>
        <w:t xml:space="preserve"> </w:t>
      </w:r>
    </w:p>
    <w:p w14:paraId="3D9346CC" w14:textId="7F63B21A" w:rsidR="00BC6B25" w:rsidRPr="00A5319D" w:rsidRDefault="00B06E9F" w:rsidP="00BC6B25">
      <w:pPr>
        <w:pStyle w:val="BodyText"/>
        <w:spacing w:line="276" w:lineRule="auto"/>
        <w:rPr>
          <w:color w:val="0D0D0D" w:themeColor="text1" w:themeTint="F2"/>
          <w:sz w:val="28"/>
          <w:szCs w:val="28"/>
        </w:rPr>
      </w:pPr>
      <w:r>
        <w:rPr>
          <w:color w:val="0D0D0D" w:themeColor="text1" w:themeTint="F2"/>
          <w:sz w:val="28"/>
          <w:szCs w:val="28"/>
        </w:rPr>
        <w:t xml:space="preserve">We </w:t>
      </w:r>
      <w:r w:rsidR="00294767">
        <w:rPr>
          <w:color w:val="0D0D0D" w:themeColor="text1" w:themeTint="F2"/>
          <w:sz w:val="28"/>
          <w:szCs w:val="28"/>
        </w:rPr>
        <w:t xml:space="preserve">trialed this program in DCPR results couldn’t be determined and we </w:t>
      </w:r>
      <w:r>
        <w:rPr>
          <w:color w:val="0D0D0D" w:themeColor="text1" w:themeTint="F2"/>
          <w:sz w:val="28"/>
          <w:szCs w:val="28"/>
        </w:rPr>
        <w:t>anticipate returning the program to public schools in the future.</w:t>
      </w:r>
    </w:p>
    <w:p w14:paraId="39DB48EF" w14:textId="77777777" w:rsidR="00BC6B25" w:rsidRPr="00A5319D" w:rsidRDefault="00BC6B25" w:rsidP="00BC6B25">
      <w:pPr>
        <w:pStyle w:val="BodyText"/>
        <w:spacing w:line="276" w:lineRule="auto"/>
        <w:rPr>
          <w:color w:val="0D0D0D" w:themeColor="text1" w:themeTint="F2"/>
          <w:sz w:val="28"/>
          <w:szCs w:val="28"/>
        </w:rPr>
      </w:pPr>
    </w:p>
    <w:p w14:paraId="2C89B8E4" w14:textId="77777777" w:rsidR="00BC6B25" w:rsidRPr="00A5319D" w:rsidRDefault="00BC6B25" w:rsidP="00BC6B25">
      <w:pPr>
        <w:pStyle w:val="BodyText"/>
        <w:spacing w:line="276" w:lineRule="auto"/>
        <w:rPr>
          <w:color w:val="0D0D0D" w:themeColor="text1" w:themeTint="F2"/>
          <w:sz w:val="28"/>
          <w:szCs w:val="28"/>
        </w:rPr>
      </w:pPr>
    </w:p>
    <w:p w14:paraId="1BD30679" w14:textId="0DD8BAD3" w:rsidR="00772C0A" w:rsidRPr="00D722BA" w:rsidRDefault="00772C0A" w:rsidP="00E67285">
      <w:pPr>
        <w:pStyle w:val="BodyText"/>
        <w:spacing w:line="276" w:lineRule="auto"/>
        <w:rPr>
          <w:b/>
          <w:color w:val="0D0D0D" w:themeColor="text1" w:themeTint="F2"/>
          <w:sz w:val="28"/>
          <w:szCs w:val="28"/>
        </w:rPr>
      </w:pPr>
      <w:r w:rsidRPr="00D722BA">
        <w:rPr>
          <w:b/>
          <w:color w:val="0D0D0D" w:themeColor="text1" w:themeTint="F2"/>
          <w:sz w:val="36"/>
          <w:szCs w:val="36"/>
        </w:rPr>
        <w:t>IV.</w:t>
      </w:r>
      <w:r w:rsidRPr="00D722BA">
        <w:rPr>
          <w:b/>
          <w:color w:val="0D0D0D" w:themeColor="text1" w:themeTint="F2"/>
          <w:sz w:val="36"/>
          <w:szCs w:val="36"/>
        </w:rPr>
        <w:tab/>
        <w:t xml:space="preserve">AGENCY LEADERSHIP PROGRAM </w:t>
      </w:r>
    </w:p>
    <w:p w14:paraId="2A4865C0" w14:textId="4C078E13"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One of United Black Fund’s central missions is to help people organize and operate non</w:t>
      </w:r>
      <w:r w:rsidR="00423F3A">
        <w:rPr>
          <w:color w:val="0D0D0D" w:themeColor="text1" w:themeTint="F2"/>
          <w:sz w:val="28"/>
          <w:szCs w:val="28"/>
        </w:rPr>
        <w:t>-</w:t>
      </w:r>
      <w:r w:rsidRPr="00E67285">
        <w:rPr>
          <w:color w:val="0D0D0D" w:themeColor="text1" w:themeTint="F2"/>
          <w:sz w:val="28"/>
          <w:szCs w:val="28"/>
        </w:rPr>
        <w:t>profit corporations. From its inception, UBF worked with small groups and organizations to improve both administrative and operational functions so that program services were more efficiently and effective</w:t>
      </w:r>
      <w:r w:rsidR="00423F3A">
        <w:rPr>
          <w:color w:val="0D0D0D" w:themeColor="text1" w:themeTint="F2"/>
          <w:sz w:val="28"/>
          <w:szCs w:val="28"/>
        </w:rPr>
        <w:t>ly</w:t>
      </w:r>
      <w:r w:rsidRPr="00E67285">
        <w:rPr>
          <w:color w:val="0D0D0D" w:themeColor="text1" w:themeTint="F2"/>
          <w:sz w:val="28"/>
          <w:szCs w:val="28"/>
        </w:rPr>
        <w:t xml:space="preserve"> delivered. The Agency Leadership Program achieves that purpose. </w:t>
      </w:r>
    </w:p>
    <w:p w14:paraId="278F3F2B" w14:textId="58E24B10"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The fundamental challenge of operating a non-profit corporation combines managing a business with providing a </w:t>
      </w:r>
      <w:r w:rsidR="00A468F2" w:rsidRPr="00E67285">
        <w:rPr>
          <w:color w:val="0D0D0D" w:themeColor="text1" w:themeTint="F2"/>
          <w:sz w:val="28"/>
          <w:szCs w:val="28"/>
        </w:rPr>
        <w:t xml:space="preserve">public </w:t>
      </w:r>
      <w:r w:rsidRPr="00E67285">
        <w:rPr>
          <w:color w:val="0D0D0D" w:themeColor="text1" w:themeTint="F2"/>
          <w:sz w:val="28"/>
          <w:szCs w:val="28"/>
        </w:rPr>
        <w:t>service. The environment in which non-profits operate grows more technical and competitive</w:t>
      </w:r>
      <w:r w:rsidR="00423F3A">
        <w:rPr>
          <w:color w:val="0D0D0D" w:themeColor="text1" w:themeTint="F2"/>
          <w:sz w:val="28"/>
          <w:szCs w:val="28"/>
        </w:rPr>
        <w:t xml:space="preserve"> daily</w:t>
      </w:r>
      <w:r w:rsidRPr="00E67285">
        <w:rPr>
          <w:color w:val="0D0D0D" w:themeColor="text1" w:themeTint="F2"/>
          <w:sz w:val="28"/>
          <w:szCs w:val="28"/>
        </w:rPr>
        <w:t xml:space="preserve">. There is growing public demand for non-profits to operate in daylight and achieve transparency. Performance and operating standards are rising. </w:t>
      </w:r>
    </w:p>
    <w:p w14:paraId="3D770F97" w14:textId="77777777"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Meanwhile, the process of formation alone can appear so convoluted and confusing that people with terrific ideas and abilities are frustrated away. Assuming a candidate survives formation, the reality of generating resources to implement those ideas that change the world can cause traumatic shock or completely terminate the effort to serve. </w:t>
      </w:r>
    </w:p>
    <w:p w14:paraId="1B9DEBD3" w14:textId="77777777"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Even when start up barriers are successfully hurdled, there will be times when, despite best efforts and practices, help is needed ... sometimes just a little help, and sometimes a little more than a little. </w:t>
      </w:r>
    </w:p>
    <w:p w14:paraId="2A3E405E" w14:textId="40B8C3D3" w:rsidR="00772C0A" w:rsidRPr="00E67285" w:rsidRDefault="00A468F2" w:rsidP="00BC6B25">
      <w:pPr>
        <w:pStyle w:val="BodyText"/>
        <w:spacing w:line="276" w:lineRule="auto"/>
        <w:rPr>
          <w:color w:val="0D0D0D" w:themeColor="text1" w:themeTint="F2"/>
          <w:sz w:val="28"/>
          <w:szCs w:val="28"/>
        </w:rPr>
      </w:pPr>
      <w:r w:rsidRPr="00E67285">
        <w:rPr>
          <w:color w:val="0D0D0D" w:themeColor="text1" w:themeTint="F2"/>
          <w:sz w:val="28"/>
          <w:szCs w:val="28"/>
        </w:rPr>
        <w:t>The Agency Leadership Program is an</w:t>
      </w:r>
      <w:r w:rsidR="00772C0A" w:rsidRPr="00E67285">
        <w:rPr>
          <w:color w:val="0D0D0D" w:themeColor="text1" w:themeTint="F2"/>
          <w:sz w:val="28"/>
          <w:szCs w:val="28"/>
        </w:rPr>
        <w:t xml:space="preserve"> incubation </w:t>
      </w:r>
      <w:r w:rsidRPr="00E67285">
        <w:rPr>
          <w:color w:val="0D0D0D" w:themeColor="text1" w:themeTint="F2"/>
          <w:sz w:val="28"/>
          <w:szCs w:val="28"/>
        </w:rPr>
        <w:t>that</w:t>
      </w:r>
      <w:r w:rsidR="00772C0A" w:rsidRPr="00E67285">
        <w:rPr>
          <w:color w:val="0D0D0D" w:themeColor="text1" w:themeTint="F2"/>
          <w:sz w:val="28"/>
          <w:szCs w:val="28"/>
        </w:rPr>
        <w:t xml:space="preserve"> provides assistance and training in Corporate Formation, IRS 501 © (3) Certification, Program Development, Resource Identification and Fundraising, as well as provides Grants (Above $3,000), Mini Grants ($1,000 to $3,000), and Micro Grants ($1,000 and under). </w:t>
      </w:r>
    </w:p>
    <w:p w14:paraId="31381B02" w14:textId="12F99814"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Participants learn to utilize technical and program support </w:t>
      </w:r>
      <w:r w:rsidR="00751DED">
        <w:rPr>
          <w:color w:val="0D0D0D" w:themeColor="text1" w:themeTint="F2"/>
          <w:sz w:val="28"/>
          <w:szCs w:val="28"/>
        </w:rPr>
        <w:t>on</w:t>
      </w:r>
      <w:r w:rsidR="0044508F">
        <w:rPr>
          <w:color w:val="0D0D0D" w:themeColor="text1" w:themeTint="F2"/>
          <w:sz w:val="28"/>
          <w:szCs w:val="28"/>
        </w:rPr>
        <w:t>line…</w:t>
      </w:r>
      <w:r w:rsidR="00751DED">
        <w:rPr>
          <w:color w:val="0D0D0D" w:themeColor="text1" w:themeTint="F2"/>
          <w:sz w:val="28"/>
          <w:szCs w:val="28"/>
        </w:rPr>
        <w:t xml:space="preserve"> </w:t>
      </w:r>
      <w:r w:rsidRPr="00E67285">
        <w:rPr>
          <w:color w:val="0D0D0D" w:themeColor="text1" w:themeTint="F2"/>
          <w:sz w:val="28"/>
          <w:szCs w:val="28"/>
        </w:rPr>
        <w:t>like IRS.gov Charities and Non-Profits; Board Cafe; Tech Soup; DC Office of Partnerships and Grants; and other non</w:t>
      </w:r>
      <w:r w:rsidR="0044508F">
        <w:rPr>
          <w:color w:val="0D0D0D" w:themeColor="text1" w:themeTint="F2"/>
          <w:sz w:val="28"/>
          <w:szCs w:val="28"/>
        </w:rPr>
        <w:t>-</w:t>
      </w:r>
      <w:r w:rsidRPr="00E67285">
        <w:rPr>
          <w:color w:val="0D0D0D" w:themeColor="text1" w:themeTint="F2"/>
          <w:sz w:val="28"/>
          <w:szCs w:val="28"/>
        </w:rPr>
        <w:t xml:space="preserve">profit technical and program support sites. </w:t>
      </w:r>
    </w:p>
    <w:p w14:paraId="5070F2CB" w14:textId="77777777"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Corporate Documents, like Articles of Incorporation and Bylaws, and IRS Form 1023 (Application for Recognition of Existence Under 501 © 3) are used a teaching/learning tools. </w:t>
      </w:r>
    </w:p>
    <w:p w14:paraId="181F3223" w14:textId="77777777"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lastRenderedPageBreak/>
        <w:t xml:space="preserve">Workshops for Board Development and other fundamental elements of non-profit structure are conducted utilizing experienced Non-profit leaders. Mentoring by experienced agencies provides additional support for new organizations. </w:t>
      </w:r>
    </w:p>
    <w:p w14:paraId="7FD31AC3" w14:textId="77777777"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UBF provides and maintains, at no charge, a shared office suite for newly formed agencies. Our goal is to relieve for a limited period of time some of the pressure of having to raise funds for immediate needs. Desk space, Telephone service, Meeting space, and limited use of printing and copy facilities are provided. Agencies are encouraged to “hatch” within 18 months. </w:t>
      </w:r>
    </w:p>
    <w:p w14:paraId="3766308D" w14:textId="3691239E" w:rsidR="00983C8D" w:rsidRPr="00E67285" w:rsidRDefault="00A468F2" w:rsidP="00E67285">
      <w:pPr>
        <w:pStyle w:val="List"/>
        <w:spacing w:line="276" w:lineRule="auto"/>
        <w:rPr>
          <w:color w:val="0D0D0D" w:themeColor="text1" w:themeTint="F2"/>
          <w:sz w:val="28"/>
          <w:szCs w:val="28"/>
        </w:rPr>
      </w:pPr>
      <w:r w:rsidRPr="00E67285">
        <w:rPr>
          <w:color w:val="0D0D0D" w:themeColor="text1" w:themeTint="F2"/>
          <w:sz w:val="28"/>
          <w:szCs w:val="28"/>
        </w:rPr>
        <w:tab/>
      </w:r>
      <w:r w:rsidRPr="00E67285">
        <w:rPr>
          <w:color w:val="0D0D0D" w:themeColor="text1" w:themeTint="F2"/>
          <w:sz w:val="28"/>
          <w:szCs w:val="28"/>
        </w:rPr>
        <w:tab/>
      </w:r>
      <w:r w:rsidRPr="00E67285">
        <w:rPr>
          <w:color w:val="0D0D0D" w:themeColor="text1" w:themeTint="F2"/>
          <w:sz w:val="28"/>
          <w:szCs w:val="28"/>
        </w:rPr>
        <w:tab/>
      </w:r>
      <w:r w:rsidRPr="00E67285">
        <w:rPr>
          <w:color w:val="0D0D0D" w:themeColor="text1" w:themeTint="F2"/>
          <w:sz w:val="28"/>
          <w:szCs w:val="28"/>
        </w:rPr>
        <w:tab/>
      </w:r>
      <w:r w:rsidRPr="00E67285">
        <w:rPr>
          <w:color w:val="0D0D0D" w:themeColor="text1" w:themeTint="F2"/>
          <w:sz w:val="28"/>
          <w:szCs w:val="28"/>
        </w:rPr>
        <w:tab/>
        <w:t>On going July-</w:t>
      </w:r>
      <w:proofErr w:type="gramStart"/>
      <w:r w:rsidRPr="00E67285">
        <w:rPr>
          <w:color w:val="0D0D0D" w:themeColor="text1" w:themeTint="F2"/>
          <w:sz w:val="28"/>
          <w:szCs w:val="28"/>
        </w:rPr>
        <w:t xml:space="preserve">June </w:t>
      </w:r>
      <w:r w:rsidR="001B5B67">
        <w:rPr>
          <w:color w:val="0D0D0D" w:themeColor="text1" w:themeTint="F2"/>
        </w:rPr>
        <w:t>.</w:t>
      </w:r>
      <w:proofErr w:type="gramEnd"/>
    </w:p>
    <w:p w14:paraId="56FDC8C3" w14:textId="77777777" w:rsidR="00D722BA" w:rsidRDefault="00D722BA" w:rsidP="00BC6B25">
      <w:pPr>
        <w:pStyle w:val="BodyText"/>
        <w:spacing w:line="276" w:lineRule="auto"/>
        <w:rPr>
          <w:b/>
          <w:color w:val="0D0D0D" w:themeColor="text1" w:themeTint="F2"/>
        </w:rPr>
      </w:pPr>
    </w:p>
    <w:p w14:paraId="43F88334" w14:textId="267C58B6" w:rsidR="00983C8D" w:rsidRPr="002C6DB1" w:rsidRDefault="002B2096" w:rsidP="00BC6B25">
      <w:pPr>
        <w:pStyle w:val="BodyText"/>
        <w:spacing w:line="276" w:lineRule="auto"/>
        <w:rPr>
          <w:b/>
          <w:color w:val="0D0D0D" w:themeColor="text1" w:themeTint="F2"/>
          <w:sz w:val="28"/>
          <w:szCs w:val="28"/>
        </w:rPr>
      </w:pPr>
      <w:r w:rsidRPr="002C6DB1">
        <w:rPr>
          <w:b/>
          <w:color w:val="0D0D0D" w:themeColor="text1" w:themeTint="F2"/>
          <w:sz w:val="28"/>
          <w:szCs w:val="28"/>
        </w:rPr>
        <w:t>Capacity and Event Support</w:t>
      </w:r>
    </w:p>
    <w:p w14:paraId="1291DAC9" w14:textId="73BEE397" w:rsidR="00102C57" w:rsidRPr="00861AF3" w:rsidRDefault="00772C0A" w:rsidP="00E67285">
      <w:pPr>
        <w:pStyle w:val="BodyText"/>
        <w:tabs>
          <w:tab w:val="left" w:pos="2880"/>
        </w:tabs>
        <w:spacing w:line="276" w:lineRule="auto"/>
        <w:rPr>
          <w:color w:val="0D0D0D" w:themeColor="text1" w:themeTint="F2"/>
        </w:rPr>
      </w:pPr>
      <w:r w:rsidRPr="002C6DB1">
        <w:rPr>
          <w:color w:val="0D0D0D" w:themeColor="text1" w:themeTint="F2"/>
          <w:sz w:val="28"/>
          <w:szCs w:val="28"/>
        </w:rPr>
        <w:t xml:space="preserve">UBF worked with and provided </w:t>
      </w:r>
      <w:r w:rsidR="00983C8D" w:rsidRPr="002C6DB1">
        <w:rPr>
          <w:color w:val="0D0D0D" w:themeColor="text1" w:themeTint="F2"/>
          <w:sz w:val="28"/>
          <w:szCs w:val="28"/>
        </w:rPr>
        <w:t xml:space="preserve">Capacity </w:t>
      </w:r>
      <w:r w:rsidRPr="002C6DB1">
        <w:rPr>
          <w:color w:val="0D0D0D" w:themeColor="text1" w:themeTint="F2"/>
          <w:sz w:val="28"/>
          <w:szCs w:val="28"/>
        </w:rPr>
        <w:t xml:space="preserve">support to </w:t>
      </w:r>
      <w:r w:rsidR="00C84382">
        <w:rPr>
          <w:color w:val="0D0D0D" w:themeColor="text1" w:themeTint="F2"/>
          <w:sz w:val="28"/>
          <w:szCs w:val="28"/>
        </w:rPr>
        <w:t>24</w:t>
      </w:r>
      <w:r w:rsidR="00E67285" w:rsidRPr="002C6DB1">
        <w:rPr>
          <w:color w:val="0D0D0D" w:themeColor="text1" w:themeTint="F2"/>
          <w:sz w:val="28"/>
          <w:szCs w:val="28"/>
        </w:rPr>
        <w:t xml:space="preserve"> </w:t>
      </w:r>
      <w:r w:rsidRPr="002C6DB1">
        <w:rPr>
          <w:color w:val="0D0D0D" w:themeColor="text1" w:themeTint="F2"/>
          <w:sz w:val="28"/>
          <w:szCs w:val="28"/>
        </w:rPr>
        <w:t>agencies in various areas of formation and capacity deve</w:t>
      </w:r>
      <w:r w:rsidR="009D4169" w:rsidRPr="002C6DB1">
        <w:rPr>
          <w:color w:val="0D0D0D" w:themeColor="text1" w:themeTint="F2"/>
          <w:sz w:val="28"/>
          <w:szCs w:val="28"/>
        </w:rPr>
        <w:t>lopment. We provided event plann</w:t>
      </w:r>
      <w:r w:rsidRPr="002C6DB1">
        <w:rPr>
          <w:color w:val="0D0D0D" w:themeColor="text1" w:themeTint="F2"/>
          <w:sz w:val="28"/>
          <w:szCs w:val="28"/>
        </w:rPr>
        <w:t xml:space="preserve">ing and operation support along with supporting funds to </w:t>
      </w:r>
      <w:r w:rsidR="00CD097B">
        <w:rPr>
          <w:color w:val="0D0D0D" w:themeColor="text1" w:themeTint="F2"/>
          <w:sz w:val="28"/>
          <w:szCs w:val="28"/>
        </w:rPr>
        <w:t>1</w:t>
      </w:r>
      <w:r w:rsidR="00EA5848">
        <w:rPr>
          <w:color w:val="0D0D0D" w:themeColor="text1" w:themeTint="F2"/>
          <w:sz w:val="28"/>
          <w:szCs w:val="28"/>
        </w:rPr>
        <w:t>2</w:t>
      </w:r>
      <w:r w:rsidR="009D4169" w:rsidRPr="002C6DB1">
        <w:rPr>
          <w:color w:val="0D0D0D" w:themeColor="text1" w:themeTint="F2"/>
          <w:sz w:val="28"/>
          <w:szCs w:val="28"/>
        </w:rPr>
        <w:t xml:space="preserve"> </w:t>
      </w:r>
      <w:r w:rsidRPr="002C6DB1">
        <w:rPr>
          <w:color w:val="0D0D0D" w:themeColor="text1" w:themeTint="F2"/>
          <w:sz w:val="28"/>
          <w:szCs w:val="28"/>
        </w:rPr>
        <w:t>agencies for special events</w:t>
      </w:r>
      <w:r w:rsidRPr="00861AF3">
        <w:rPr>
          <w:color w:val="0D0D0D" w:themeColor="text1" w:themeTint="F2"/>
        </w:rPr>
        <w:t xml:space="preserve">. </w:t>
      </w:r>
    </w:p>
    <w:p w14:paraId="6742506D" w14:textId="0CF612FC" w:rsidR="009D4169" w:rsidRPr="00861AF3" w:rsidRDefault="00102C57" w:rsidP="00BC6B25">
      <w:pPr>
        <w:pStyle w:val="BodyText"/>
        <w:spacing w:line="276" w:lineRule="auto"/>
        <w:rPr>
          <w:color w:val="0D0D0D" w:themeColor="text1" w:themeTint="F2"/>
        </w:rPr>
      </w:pPr>
      <w:r w:rsidRPr="00861AF3">
        <w:rPr>
          <w:color w:val="0D0D0D" w:themeColor="text1" w:themeTint="F2"/>
        </w:rPr>
        <w:tab/>
      </w:r>
      <w:r w:rsidRPr="00861AF3">
        <w:rPr>
          <w:color w:val="0D0D0D" w:themeColor="text1" w:themeTint="F2"/>
        </w:rPr>
        <w:tab/>
      </w:r>
      <w:r w:rsidRPr="00861AF3">
        <w:rPr>
          <w:color w:val="0D0D0D" w:themeColor="text1" w:themeTint="F2"/>
        </w:rPr>
        <w:tab/>
      </w:r>
      <w:r w:rsidRPr="00861AF3">
        <w:rPr>
          <w:color w:val="0D0D0D" w:themeColor="text1" w:themeTint="F2"/>
        </w:rPr>
        <w:tab/>
      </w:r>
      <w:r w:rsidR="00FA0018" w:rsidRPr="00861AF3">
        <w:rPr>
          <w:color w:val="0D0D0D" w:themeColor="text1" w:themeTint="F2"/>
        </w:rPr>
        <w:tab/>
      </w:r>
    </w:p>
    <w:p w14:paraId="67CC3E3E" w14:textId="2153F60B" w:rsidR="009D4169" w:rsidRPr="00D722BA" w:rsidRDefault="009D4169" w:rsidP="00BC6B25">
      <w:pPr>
        <w:pStyle w:val="BodyText"/>
        <w:spacing w:line="276" w:lineRule="auto"/>
        <w:rPr>
          <w:color w:val="0D0D0D" w:themeColor="text1" w:themeTint="F2"/>
          <w:sz w:val="36"/>
          <w:szCs w:val="36"/>
        </w:rPr>
      </w:pPr>
      <w:r w:rsidRPr="00D722BA">
        <w:rPr>
          <w:b/>
          <w:color w:val="0D0D0D" w:themeColor="text1" w:themeTint="F2"/>
          <w:sz w:val="36"/>
          <w:szCs w:val="36"/>
        </w:rPr>
        <w:t>V.</w:t>
      </w:r>
      <w:r w:rsidR="00BC6B25" w:rsidRPr="00D722BA">
        <w:rPr>
          <w:b/>
          <w:color w:val="0D0D0D" w:themeColor="text1" w:themeTint="F2"/>
          <w:sz w:val="36"/>
          <w:szCs w:val="36"/>
        </w:rPr>
        <w:t xml:space="preserve">    </w:t>
      </w:r>
      <w:r w:rsidRPr="00D722BA">
        <w:rPr>
          <w:b/>
          <w:bCs/>
          <w:color w:val="0D0D0D" w:themeColor="text1" w:themeTint="F2"/>
          <w:sz w:val="36"/>
          <w:szCs w:val="36"/>
        </w:rPr>
        <w:t>CORA RICE PG COUNTY POLICE CHRISTMAS PARTY</w:t>
      </w:r>
    </w:p>
    <w:p w14:paraId="5DA1D184" w14:textId="3A81D9AF" w:rsidR="009B029D" w:rsidRPr="00E67285" w:rsidRDefault="009B029D"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UBF’s “Cora Rice PG County Police Christmas Party” is operated in collaboration with the PG County Police Department, PG County Public School System, PG County Executive, and PG County NAACP, The all day event is held annually at Eleanor Roosevelt High School in Greenbelt, Maryland. </w:t>
      </w:r>
    </w:p>
    <w:p w14:paraId="2AAE5A33" w14:textId="4E885100"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Cora Rice</w:t>
      </w:r>
      <w:r w:rsidR="002C6DB1">
        <w:rPr>
          <w:color w:val="0D0D0D" w:themeColor="text1" w:themeTint="F2"/>
          <w:sz w:val="28"/>
          <w:szCs w:val="28"/>
        </w:rPr>
        <w:t xml:space="preserve">, legendary Community Servant, </w:t>
      </w:r>
      <w:r w:rsidR="009B029D" w:rsidRPr="00E67285">
        <w:rPr>
          <w:color w:val="0D0D0D" w:themeColor="text1" w:themeTint="F2"/>
          <w:sz w:val="28"/>
          <w:szCs w:val="28"/>
        </w:rPr>
        <w:t>joined the United Black F</w:t>
      </w:r>
      <w:r w:rsidRPr="00E67285">
        <w:rPr>
          <w:color w:val="0D0D0D" w:themeColor="text1" w:themeTint="F2"/>
          <w:sz w:val="28"/>
          <w:szCs w:val="28"/>
        </w:rPr>
        <w:t>und with the PG County Police Department in an effort to bring Police and C</w:t>
      </w:r>
      <w:r w:rsidR="009B029D" w:rsidRPr="00E67285">
        <w:rPr>
          <w:color w:val="0D0D0D" w:themeColor="text1" w:themeTint="F2"/>
          <w:sz w:val="28"/>
          <w:szCs w:val="28"/>
        </w:rPr>
        <w:t xml:space="preserve">ommunity youth closer together </w:t>
      </w:r>
      <w:r w:rsidRPr="00E67285">
        <w:rPr>
          <w:color w:val="0D0D0D" w:themeColor="text1" w:themeTint="F2"/>
          <w:sz w:val="28"/>
          <w:szCs w:val="28"/>
        </w:rPr>
        <w:t xml:space="preserve">to co-sponsor an annual Christmas party for deserving children to foster improved relations between Police and Community. </w:t>
      </w:r>
    </w:p>
    <w:p w14:paraId="7DC72739" w14:textId="2288D981"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Police-Community relations are more important today than before. The Cora Rice PG County Christmas Party gives Police and youth an opportunity to meet and greet in a fun filled atmosphere. Children need to know that Police are real people, and Police need to know that these kids are just like all kids. </w:t>
      </w:r>
    </w:p>
    <w:p w14:paraId="1ABBBE80" w14:textId="2E85EACC"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The party begins at 9AM in the Roosevelt High lunchroom and continues there until a meal is served around lunchtime. Police in Santa hats and antlers distribute themselves throughout the lunchroom making sure that there are two or three officers at every table. The interaction among kids and police is really something special. More </w:t>
      </w:r>
      <w:r w:rsidRPr="00E67285">
        <w:rPr>
          <w:color w:val="0D0D0D" w:themeColor="text1" w:themeTint="F2"/>
          <w:sz w:val="28"/>
          <w:szCs w:val="28"/>
        </w:rPr>
        <w:lastRenderedPageBreak/>
        <w:t xml:space="preserve">than 100 officers will flow in and out of the party during the course of the day. Lines for Pictures with Santa Claus are continuous throughout the morning. Lunch is served after which the party moves to the Roosevelt auditorium where the PG Police Band and other talent put on a show. Singing and stories and skits set the atmosphere for gift giving. The party ends too soon for most. Everyone leaves with a little bit more of a bigger picture. </w:t>
      </w:r>
    </w:p>
    <w:p w14:paraId="3EFDA71E" w14:textId="77777777" w:rsidR="009B029D" w:rsidRPr="00E67285" w:rsidRDefault="009B029D" w:rsidP="00BC6B25">
      <w:pPr>
        <w:pStyle w:val="BodyText"/>
        <w:spacing w:line="276" w:lineRule="auto"/>
        <w:rPr>
          <w:b/>
          <w:color w:val="0D0D0D" w:themeColor="text1" w:themeTint="F2"/>
          <w:sz w:val="28"/>
          <w:szCs w:val="28"/>
        </w:rPr>
      </w:pPr>
    </w:p>
    <w:p w14:paraId="33B407B9" w14:textId="56EAE2BC" w:rsidR="00772C0A" w:rsidRPr="00E67285" w:rsidRDefault="00751DED" w:rsidP="00BC6B25">
      <w:pPr>
        <w:pStyle w:val="BodyText"/>
        <w:spacing w:line="276" w:lineRule="auto"/>
        <w:rPr>
          <w:b/>
          <w:color w:val="0D0D0D" w:themeColor="text1" w:themeTint="F2"/>
          <w:sz w:val="28"/>
          <w:szCs w:val="28"/>
        </w:rPr>
      </w:pPr>
      <w:r>
        <w:rPr>
          <w:b/>
          <w:color w:val="0D0D0D" w:themeColor="text1" w:themeTint="F2"/>
          <w:sz w:val="28"/>
          <w:szCs w:val="28"/>
        </w:rPr>
        <w:t>20</w:t>
      </w:r>
      <w:r w:rsidR="00C84382">
        <w:rPr>
          <w:b/>
          <w:color w:val="0D0D0D" w:themeColor="text1" w:themeTint="F2"/>
          <w:sz w:val="28"/>
          <w:szCs w:val="28"/>
        </w:rPr>
        <w:t>25</w:t>
      </w:r>
      <w:r w:rsidR="00772C0A" w:rsidRPr="00E67285">
        <w:rPr>
          <w:b/>
          <w:color w:val="0D0D0D" w:themeColor="text1" w:themeTint="F2"/>
          <w:sz w:val="28"/>
          <w:szCs w:val="28"/>
        </w:rPr>
        <w:t xml:space="preserve"> Cora Rice PG County Christmas Party </w:t>
      </w:r>
    </w:p>
    <w:p w14:paraId="369EA100" w14:textId="2C172B6D"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5</w:t>
      </w:r>
      <w:r w:rsidR="00E67285">
        <w:rPr>
          <w:color w:val="0D0D0D" w:themeColor="text1" w:themeTint="F2"/>
          <w:sz w:val="28"/>
          <w:szCs w:val="28"/>
        </w:rPr>
        <w:t>15</w:t>
      </w:r>
      <w:r w:rsidRPr="00E67285">
        <w:rPr>
          <w:color w:val="0D0D0D" w:themeColor="text1" w:themeTint="F2"/>
          <w:sz w:val="28"/>
          <w:szCs w:val="28"/>
        </w:rPr>
        <w:t xml:space="preserve"> children joined with </w:t>
      </w:r>
      <w:r w:rsidR="00B95835" w:rsidRPr="00E67285">
        <w:rPr>
          <w:color w:val="0D0D0D" w:themeColor="text1" w:themeTint="F2"/>
          <w:sz w:val="28"/>
          <w:szCs w:val="28"/>
        </w:rPr>
        <w:t>P</w:t>
      </w:r>
      <w:r w:rsidR="004118D7" w:rsidRPr="00E67285">
        <w:rPr>
          <w:color w:val="0D0D0D" w:themeColor="text1" w:themeTint="F2"/>
          <w:sz w:val="28"/>
          <w:szCs w:val="28"/>
        </w:rPr>
        <w:t>.</w:t>
      </w:r>
      <w:r w:rsidR="00B95835" w:rsidRPr="00E67285">
        <w:rPr>
          <w:color w:val="0D0D0D" w:themeColor="text1" w:themeTint="F2"/>
          <w:sz w:val="28"/>
          <w:szCs w:val="28"/>
        </w:rPr>
        <w:t>G</w:t>
      </w:r>
      <w:r w:rsidR="004118D7" w:rsidRPr="00E67285">
        <w:rPr>
          <w:color w:val="0D0D0D" w:themeColor="text1" w:themeTint="F2"/>
          <w:sz w:val="28"/>
          <w:szCs w:val="28"/>
        </w:rPr>
        <w:t>.</w:t>
      </w:r>
      <w:r w:rsidR="00B95835" w:rsidRPr="00E67285">
        <w:rPr>
          <w:color w:val="0D0D0D" w:themeColor="text1" w:themeTint="F2"/>
          <w:sz w:val="28"/>
          <w:szCs w:val="28"/>
        </w:rPr>
        <w:t xml:space="preserve"> County Police Chief </w:t>
      </w:r>
      <w:r w:rsidR="00C84382">
        <w:rPr>
          <w:color w:val="0D0D0D" w:themeColor="text1" w:themeTint="F2"/>
          <w:sz w:val="28"/>
          <w:szCs w:val="28"/>
        </w:rPr>
        <w:t>Aziz</w:t>
      </w:r>
      <w:r w:rsidRPr="00E67285">
        <w:rPr>
          <w:color w:val="0D0D0D" w:themeColor="text1" w:themeTint="F2"/>
          <w:sz w:val="28"/>
          <w:szCs w:val="28"/>
        </w:rPr>
        <w:t xml:space="preserve">, </w:t>
      </w:r>
      <w:r w:rsidR="00B95835" w:rsidRPr="00E67285">
        <w:rPr>
          <w:color w:val="0D0D0D" w:themeColor="text1" w:themeTint="F2"/>
          <w:sz w:val="28"/>
          <w:szCs w:val="28"/>
        </w:rPr>
        <w:t xml:space="preserve">and </w:t>
      </w:r>
      <w:r w:rsidR="00F713D4" w:rsidRPr="00E67285">
        <w:rPr>
          <w:color w:val="0D0D0D" w:themeColor="text1" w:themeTint="F2"/>
          <w:sz w:val="28"/>
          <w:szCs w:val="28"/>
        </w:rPr>
        <w:t>1</w:t>
      </w:r>
      <w:r w:rsidR="00C84382">
        <w:rPr>
          <w:color w:val="0D0D0D" w:themeColor="text1" w:themeTint="F2"/>
          <w:sz w:val="28"/>
          <w:szCs w:val="28"/>
        </w:rPr>
        <w:t>15</w:t>
      </w:r>
      <w:r w:rsidR="00F713D4" w:rsidRPr="00E67285">
        <w:rPr>
          <w:color w:val="0D0D0D" w:themeColor="text1" w:themeTint="F2"/>
          <w:sz w:val="28"/>
          <w:szCs w:val="28"/>
        </w:rPr>
        <w:t xml:space="preserve"> </w:t>
      </w:r>
      <w:r w:rsidR="00B95835" w:rsidRPr="00E67285">
        <w:rPr>
          <w:color w:val="0D0D0D" w:themeColor="text1" w:themeTint="F2"/>
          <w:sz w:val="28"/>
          <w:szCs w:val="28"/>
        </w:rPr>
        <w:t>PG County</w:t>
      </w:r>
      <w:r w:rsidRPr="00E67285">
        <w:rPr>
          <w:color w:val="0D0D0D" w:themeColor="text1" w:themeTint="F2"/>
          <w:sz w:val="28"/>
          <w:szCs w:val="28"/>
        </w:rPr>
        <w:t xml:space="preserve"> Police Officers and first responders at the </w:t>
      </w:r>
      <w:r w:rsidR="00E67285">
        <w:rPr>
          <w:color w:val="0D0D0D" w:themeColor="text1" w:themeTint="F2"/>
          <w:sz w:val="28"/>
          <w:szCs w:val="28"/>
        </w:rPr>
        <w:t>3</w:t>
      </w:r>
      <w:r w:rsidR="00C84382">
        <w:rPr>
          <w:color w:val="0D0D0D" w:themeColor="text1" w:themeTint="F2"/>
          <w:sz w:val="28"/>
          <w:szCs w:val="28"/>
        </w:rPr>
        <w:t>7th</w:t>
      </w:r>
      <w:r w:rsidRPr="00E67285">
        <w:rPr>
          <w:color w:val="0D0D0D" w:themeColor="text1" w:themeTint="F2"/>
          <w:sz w:val="28"/>
          <w:szCs w:val="28"/>
        </w:rPr>
        <w:t xml:space="preserve"> Annual Party. </w:t>
      </w:r>
      <w:r w:rsidR="00E7029D" w:rsidRPr="00E67285">
        <w:rPr>
          <w:color w:val="0D0D0D" w:themeColor="text1" w:themeTint="F2"/>
          <w:sz w:val="28"/>
          <w:szCs w:val="28"/>
        </w:rPr>
        <w:t xml:space="preserve"> </w:t>
      </w:r>
      <w:r w:rsidR="004118D7" w:rsidRPr="00E67285">
        <w:rPr>
          <w:color w:val="0D0D0D" w:themeColor="text1" w:themeTint="F2"/>
          <w:sz w:val="28"/>
          <w:szCs w:val="28"/>
        </w:rPr>
        <w:t xml:space="preserve">As they do each year, </w:t>
      </w:r>
      <w:r w:rsidR="00C5793C">
        <w:rPr>
          <w:color w:val="0D0D0D" w:themeColor="text1" w:themeTint="F2"/>
          <w:sz w:val="28"/>
          <w:szCs w:val="28"/>
        </w:rPr>
        <w:t>Officers wore</w:t>
      </w:r>
      <w:r w:rsidR="00E7029D" w:rsidRPr="00E67285">
        <w:rPr>
          <w:color w:val="0D0D0D" w:themeColor="text1" w:themeTint="F2"/>
          <w:sz w:val="28"/>
          <w:szCs w:val="28"/>
        </w:rPr>
        <w:t xml:space="preserve"> their holiday costumes as Santa</w:t>
      </w:r>
      <w:r w:rsidR="00C5793C">
        <w:rPr>
          <w:color w:val="0D0D0D" w:themeColor="text1" w:themeTint="F2"/>
          <w:sz w:val="28"/>
          <w:szCs w:val="28"/>
        </w:rPr>
        <w:t>’</w:t>
      </w:r>
      <w:r w:rsidR="00E7029D" w:rsidRPr="00E67285">
        <w:rPr>
          <w:color w:val="0D0D0D" w:themeColor="text1" w:themeTint="F2"/>
          <w:sz w:val="28"/>
          <w:szCs w:val="28"/>
        </w:rPr>
        <w:t>s and Santa hel</w:t>
      </w:r>
      <w:r w:rsidR="002C1655" w:rsidRPr="00E67285">
        <w:rPr>
          <w:color w:val="0D0D0D" w:themeColor="text1" w:themeTint="F2"/>
          <w:sz w:val="28"/>
          <w:szCs w:val="28"/>
        </w:rPr>
        <w:t xml:space="preserve">pers set up in 3 classrooms to </w:t>
      </w:r>
      <w:r w:rsidR="00E7029D" w:rsidRPr="00E67285">
        <w:rPr>
          <w:color w:val="0D0D0D" w:themeColor="text1" w:themeTint="F2"/>
          <w:sz w:val="28"/>
          <w:szCs w:val="28"/>
        </w:rPr>
        <w:t>give each child a chance to convince Santa that they were deserving of holiday gifts.  Each child took a picture with one of the three Santa dressed officers.   Face painting, art projects</w:t>
      </w:r>
      <w:r w:rsidR="002C1655" w:rsidRPr="00E67285">
        <w:rPr>
          <w:color w:val="0D0D0D" w:themeColor="text1" w:themeTint="F2"/>
          <w:sz w:val="28"/>
          <w:szCs w:val="28"/>
        </w:rPr>
        <w:t xml:space="preserve">, balloon animals, song and dance made for a great holiday celebration. </w:t>
      </w:r>
    </w:p>
    <w:p w14:paraId="17387E88" w14:textId="77777777" w:rsidR="009B029D" w:rsidRDefault="009B029D" w:rsidP="009B029D"/>
    <w:p w14:paraId="1574BA2A" w14:textId="77777777" w:rsidR="002C6DB1" w:rsidRDefault="002C6DB1" w:rsidP="009B029D"/>
    <w:p w14:paraId="67DB0B25" w14:textId="30A7DD74" w:rsidR="00772C0A" w:rsidRPr="009B029D" w:rsidRDefault="00D722BA" w:rsidP="00BC6B25">
      <w:pPr>
        <w:pStyle w:val="Heading5"/>
        <w:spacing w:line="276" w:lineRule="auto"/>
        <w:rPr>
          <w:b/>
          <w:color w:val="0D0D0D" w:themeColor="text1" w:themeTint="F2"/>
          <w:sz w:val="36"/>
          <w:szCs w:val="36"/>
        </w:rPr>
      </w:pPr>
      <w:r>
        <w:rPr>
          <w:b/>
          <w:color w:val="0D0D0D" w:themeColor="text1" w:themeTint="F2"/>
          <w:sz w:val="36"/>
          <w:szCs w:val="36"/>
        </w:rPr>
        <w:t>V</w:t>
      </w:r>
      <w:r w:rsidR="009A1D80">
        <w:rPr>
          <w:b/>
          <w:color w:val="0D0D0D" w:themeColor="text1" w:themeTint="F2"/>
          <w:sz w:val="36"/>
          <w:szCs w:val="36"/>
        </w:rPr>
        <w:t>I.</w:t>
      </w:r>
      <w:r w:rsidR="00772C0A" w:rsidRPr="009B029D">
        <w:rPr>
          <w:b/>
          <w:color w:val="0D0D0D" w:themeColor="text1" w:themeTint="F2"/>
          <w:sz w:val="36"/>
          <w:szCs w:val="36"/>
        </w:rPr>
        <w:t xml:space="preserve"> </w:t>
      </w:r>
      <w:r w:rsidR="00772C0A" w:rsidRPr="009B029D">
        <w:rPr>
          <w:b/>
          <w:color w:val="0D0D0D" w:themeColor="text1" w:themeTint="F2"/>
          <w:sz w:val="36"/>
          <w:szCs w:val="36"/>
        </w:rPr>
        <w:tab/>
        <w:t xml:space="preserve">ENDING THE VIOLENCE CAMPAIGN </w:t>
      </w:r>
    </w:p>
    <w:p w14:paraId="594774B0" w14:textId="77777777" w:rsidR="00772C0A" w:rsidRPr="00E67285" w:rsidRDefault="00772C0A" w:rsidP="00BC6B25">
      <w:pPr>
        <w:pStyle w:val="Heading6"/>
        <w:spacing w:line="276" w:lineRule="auto"/>
        <w:rPr>
          <w:b/>
          <w:color w:val="0D0D0D" w:themeColor="text1" w:themeTint="F2"/>
          <w:sz w:val="28"/>
          <w:szCs w:val="28"/>
        </w:rPr>
      </w:pPr>
      <w:r w:rsidRPr="00E67285">
        <w:rPr>
          <w:b/>
          <w:color w:val="0D0D0D" w:themeColor="text1" w:themeTint="F2"/>
          <w:sz w:val="28"/>
          <w:szCs w:val="28"/>
        </w:rPr>
        <w:t>A)</w:t>
      </w:r>
      <w:r w:rsidRPr="00E67285">
        <w:rPr>
          <w:b/>
          <w:color w:val="0D0D0D" w:themeColor="text1" w:themeTint="F2"/>
          <w:sz w:val="28"/>
          <w:szCs w:val="28"/>
        </w:rPr>
        <w:tab/>
        <w:t xml:space="preserve">Program Overview </w:t>
      </w:r>
    </w:p>
    <w:p w14:paraId="25547382" w14:textId="200E5300" w:rsidR="00772C0A" w:rsidRPr="00E67285" w:rsidRDefault="008D7345" w:rsidP="00BC6B25">
      <w:pPr>
        <w:pStyle w:val="BodyText"/>
        <w:spacing w:line="276" w:lineRule="auto"/>
        <w:rPr>
          <w:color w:val="0D0D0D" w:themeColor="text1" w:themeTint="F2"/>
          <w:sz w:val="28"/>
          <w:szCs w:val="28"/>
        </w:rPr>
      </w:pPr>
      <w:r w:rsidRPr="00E67285">
        <w:rPr>
          <w:color w:val="0D0D0D" w:themeColor="text1" w:themeTint="F2"/>
          <w:sz w:val="28"/>
          <w:szCs w:val="28"/>
        </w:rPr>
        <w:t xml:space="preserve">This </w:t>
      </w:r>
      <w:r w:rsidR="00C84382">
        <w:rPr>
          <w:color w:val="0D0D0D" w:themeColor="text1" w:themeTint="F2"/>
          <w:sz w:val="28"/>
          <w:szCs w:val="28"/>
        </w:rPr>
        <w:t>began as</w:t>
      </w:r>
      <w:r w:rsidRPr="00E67285">
        <w:rPr>
          <w:color w:val="0D0D0D" w:themeColor="text1" w:themeTint="F2"/>
          <w:sz w:val="28"/>
          <w:szCs w:val="28"/>
        </w:rPr>
        <w:t xml:space="preserve"> a </w:t>
      </w:r>
      <w:r w:rsidR="002C6DB1">
        <w:rPr>
          <w:color w:val="0D0D0D" w:themeColor="text1" w:themeTint="F2"/>
          <w:sz w:val="28"/>
          <w:szCs w:val="28"/>
        </w:rPr>
        <w:t>ten</w:t>
      </w:r>
      <w:r w:rsidRPr="00E67285">
        <w:rPr>
          <w:color w:val="0D0D0D" w:themeColor="text1" w:themeTint="F2"/>
          <w:sz w:val="28"/>
          <w:szCs w:val="28"/>
        </w:rPr>
        <w:t>-</w:t>
      </w:r>
      <w:r w:rsidR="0044508F">
        <w:rPr>
          <w:color w:val="0D0D0D" w:themeColor="text1" w:themeTint="F2"/>
          <w:sz w:val="28"/>
          <w:szCs w:val="28"/>
        </w:rPr>
        <w:t>year initiative</w:t>
      </w:r>
      <w:r w:rsidR="00772C0A" w:rsidRPr="00E67285">
        <w:rPr>
          <w:color w:val="0D0D0D" w:themeColor="text1" w:themeTint="F2"/>
          <w:sz w:val="28"/>
          <w:szCs w:val="28"/>
        </w:rPr>
        <w:t xml:space="preserve"> in </w:t>
      </w:r>
      <w:proofErr w:type="gramStart"/>
      <w:r w:rsidR="00772C0A" w:rsidRPr="00E67285">
        <w:rPr>
          <w:color w:val="0D0D0D" w:themeColor="text1" w:themeTint="F2"/>
          <w:sz w:val="28"/>
          <w:szCs w:val="28"/>
        </w:rPr>
        <w:t>2008</w:t>
      </w:r>
      <w:r w:rsidR="0044508F">
        <w:rPr>
          <w:color w:val="0D0D0D" w:themeColor="text1" w:themeTint="F2"/>
          <w:sz w:val="28"/>
          <w:szCs w:val="28"/>
        </w:rPr>
        <w:t>,</w:t>
      </w:r>
      <w:r w:rsidR="00772C0A" w:rsidRPr="00E67285">
        <w:rPr>
          <w:color w:val="0D0D0D" w:themeColor="text1" w:themeTint="F2"/>
          <w:sz w:val="28"/>
          <w:szCs w:val="28"/>
        </w:rPr>
        <w:t xml:space="preserve"> and</w:t>
      </w:r>
      <w:proofErr w:type="gramEnd"/>
      <w:r w:rsidR="00772C0A" w:rsidRPr="00E67285">
        <w:rPr>
          <w:color w:val="0D0D0D" w:themeColor="text1" w:themeTint="F2"/>
          <w:sz w:val="28"/>
          <w:szCs w:val="28"/>
        </w:rPr>
        <w:t xml:space="preserve"> </w:t>
      </w:r>
      <w:r w:rsidR="00B2256F" w:rsidRPr="00E67285">
        <w:rPr>
          <w:color w:val="0D0D0D" w:themeColor="text1" w:themeTint="F2"/>
          <w:sz w:val="28"/>
          <w:szCs w:val="28"/>
        </w:rPr>
        <w:t xml:space="preserve">scheduled to </w:t>
      </w:r>
      <w:r w:rsidR="00B9083D">
        <w:rPr>
          <w:color w:val="0D0D0D" w:themeColor="text1" w:themeTint="F2"/>
          <w:sz w:val="28"/>
          <w:szCs w:val="28"/>
        </w:rPr>
        <w:t>conclude</w:t>
      </w:r>
      <w:r w:rsidR="00C84382">
        <w:rPr>
          <w:color w:val="0D0D0D" w:themeColor="text1" w:themeTint="F2"/>
          <w:sz w:val="28"/>
          <w:szCs w:val="28"/>
        </w:rPr>
        <w:t>d</w:t>
      </w:r>
      <w:r w:rsidR="00B9083D">
        <w:rPr>
          <w:color w:val="0D0D0D" w:themeColor="text1" w:themeTint="F2"/>
          <w:sz w:val="28"/>
          <w:szCs w:val="28"/>
        </w:rPr>
        <w:t xml:space="preserve"> in 2019</w:t>
      </w:r>
      <w:r w:rsidR="00772C0A" w:rsidRPr="00E67285">
        <w:rPr>
          <w:color w:val="0D0D0D" w:themeColor="text1" w:themeTint="F2"/>
          <w:sz w:val="28"/>
          <w:szCs w:val="28"/>
        </w:rPr>
        <w:t xml:space="preserve">. </w:t>
      </w:r>
      <w:r w:rsidR="0044508F">
        <w:rPr>
          <w:color w:val="0D0D0D" w:themeColor="text1" w:themeTint="F2"/>
          <w:sz w:val="28"/>
          <w:szCs w:val="28"/>
        </w:rPr>
        <w:t xml:space="preserve">This Campaign now has an ongoing timetable…to conclude when community violence ends.  </w:t>
      </w:r>
      <w:r w:rsidR="00772C0A" w:rsidRPr="00E67285">
        <w:rPr>
          <w:color w:val="0D0D0D" w:themeColor="text1" w:themeTint="F2"/>
          <w:sz w:val="28"/>
          <w:szCs w:val="28"/>
        </w:rPr>
        <w:t xml:space="preserve">The Campaign seeks to stimulate discussion about the causes and solutions to violence, and to nurture interest in developing a public campaign aimed at reducing violence. </w:t>
      </w:r>
      <w:r w:rsidR="004118D7" w:rsidRPr="00E67285">
        <w:rPr>
          <w:color w:val="0D0D0D" w:themeColor="text1" w:themeTint="F2"/>
          <w:sz w:val="28"/>
          <w:szCs w:val="28"/>
        </w:rPr>
        <w:t xml:space="preserve">The program is now extending into Washington area communities where violence is ongoing.   We are concentrating on two communities at this time.  </w:t>
      </w:r>
      <w:proofErr w:type="spellStart"/>
      <w:r w:rsidR="00C84382">
        <w:rPr>
          <w:color w:val="0D0D0D" w:themeColor="text1" w:themeTint="F2"/>
          <w:sz w:val="28"/>
          <w:szCs w:val="28"/>
        </w:rPr>
        <w:t>Ptomac</w:t>
      </w:r>
      <w:proofErr w:type="spellEnd"/>
      <w:r w:rsidR="00C84382">
        <w:rPr>
          <w:color w:val="0D0D0D" w:themeColor="text1" w:themeTint="F2"/>
          <w:sz w:val="28"/>
          <w:szCs w:val="28"/>
        </w:rPr>
        <w:t xml:space="preserve"> Gardens </w:t>
      </w:r>
      <w:r w:rsidR="004118D7" w:rsidRPr="00E67285">
        <w:rPr>
          <w:color w:val="0D0D0D" w:themeColor="text1" w:themeTint="F2"/>
          <w:sz w:val="28"/>
          <w:szCs w:val="28"/>
        </w:rPr>
        <w:t>and Woodland Terrace Communities have very serious challenges that too often erupt in violence.   We are engaging these communities in an effort to reduce and eliminate the incidence of violence.</w:t>
      </w:r>
      <w:r w:rsidR="008C6258" w:rsidRPr="00E67285">
        <w:rPr>
          <w:color w:val="0D0D0D" w:themeColor="text1" w:themeTint="F2"/>
          <w:sz w:val="28"/>
          <w:szCs w:val="28"/>
        </w:rPr>
        <w:t xml:space="preserve">  </w:t>
      </w:r>
    </w:p>
    <w:p w14:paraId="33E00776" w14:textId="77777777" w:rsidR="00772C0A" w:rsidRPr="00E67285" w:rsidRDefault="00772C0A" w:rsidP="00BC6B25">
      <w:pPr>
        <w:pStyle w:val="Heading6"/>
        <w:spacing w:line="276" w:lineRule="auto"/>
        <w:rPr>
          <w:b/>
          <w:color w:val="0D0D0D" w:themeColor="text1" w:themeTint="F2"/>
          <w:sz w:val="28"/>
          <w:szCs w:val="28"/>
        </w:rPr>
      </w:pPr>
      <w:r w:rsidRPr="00E67285">
        <w:rPr>
          <w:b/>
          <w:color w:val="0D0D0D" w:themeColor="text1" w:themeTint="F2"/>
          <w:sz w:val="28"/>
          <w:szCs w:val="28"/>
        </w:rPr>
        <w:t>B)</w:t>
      </w:r>
      <w:r w:rsidRPr="00E67285">
        <w:rPr>
          <w:b/>
          <w:color w:val="0D0D0D" w:themeColor="text1" w:themeTint="F2"/>
          <w:sz w:val="28"/>
          <w:szCs w:val="28"/>
        </w:rPr>
        <w:tab/>
        <w:t xml:space="preserve">Need Statement </w:t>
      </w:r>
    </w:p>
    <w:p w14:paraId="3D0E2B6E" w14:textId="5A45D169" w:rsidR="00772C0A" w:rsidRPr="00E67285" w:rsidRDefault="00772C0A" w:rsidP="00BC6B25">
      <w:pPr>
        <w:pStyle w:val="BodyText"/>
        <w:spacing w:line="276" w:lineRule="auto"/>
        <w:rPr>
          <w:color w:val="0D0D0D" w:themeColor="text1" w:themeTint="F2"/>
          <w:sz w:val="28"/>
          <w:szCs w:val="28"/>
        </w:rPr>
      </w:pPr>
      <w:r w:rsidRPr="00E67285">
        <w:rPr>
          <w:color w:val="0D0D0D" w:themeColor="text1" w:themeTint="F2"/>
          <w:sz w:val="28"/>
          <w:szCs w:val="28"/>
        </w:rPr>
        <w:t>Statistics on violence are horrifying. The reports about shootings or beatings come so regularly and often that we don’t really talk very long about them. The sounds of gunfire, domestic violence, gang fights and killings are regular experiences in the daily lives of</w:t>
      </w:r>
      <w:r w:rsidR="00240963" w:rsidRPr="00E67285">
        <w:rPr>
          <w:color w:val="0D0D0D" w:themeColor="text1" w:themeTint="F2"/>
          <w:sz w:val="28"/>
          <w:szCs w:val="28"/>
        </w:rPr>
        <w:t xml:space="preserve"> </w:t>
      </w:r>
      <w:r w:rsidRPr="00E67285">
        <w:rPr>
          <w:color w:val="0D0D0D" w:themeColor="text1" w:themeTint="F2"/>
          <w:sz w:val="28"/>
          <w:szCs w:val="28"/>
        </w:rPr>
        <w:t xml:space="preserve">too many children. The level of violence promoted in TV, movies, gaming and </w:t>
      </w:r>
      <w:r w:rsidRPr="00E67285">
        <w:rPr>
          <w:color w:val="0D0D0D" w:themeColor="text1" w:themeTint="F2"/>
          <w:sz w:val="28"/>
          <w:szCs w:val="28"/>
        </w:rPr>
        <w:lastRenderedPageBreak/>
        <w:t xml:space="preserve">music reinforces this reality. We are in denial. We have to talk about this problem if we are ever going to do something about it. </w:t>
      </w:r>
      <w:r w:rsidR="008C6258" w:rsidRPr="00E67285">
        <w:rPr>
          <w:color w:val="0D0D0D" w:themeColor="text1" w:themeTint="F2"/>
          <w:sz w:val="28"/>
          <w:szCs w:val="28"/>
        </w:rPr>
        <w:t xml:space="preserve">  The talk is done.  It’s time to take action to change these conditions</w:t>
      </w:r>
    </w:p>
    <w:p w14:paraId="63A4F7F2" w14:textId="77777777" w:rsidR="00772C0A" w:rsidRPr="00E67285" w:rsidRDefault="00772C0A" w:rsidP="00BC6B25">
      <w:pPr>
        <w:pStyle w:val="Heading6"/>
        <w:spacing w:line="276" w:lineRule="auto"/>
        <w:rPr>
          <w:b/>
          <w:color w:val="0D0D0D" w:themeColor="text1" w:themeTint="F2"/>
          <w:sz w:val="28"/>
          <w:szCs w:val="28"/>
        </w:rPr>
      </w:pPr>
      <w:r w:rsidRPr="00E67285">
        <w:rPr>
          <w:b/>
          <w:color w:val="0D0D0D" w:themeColor="text1" w:themeTint="F2"/>
          <w:sz w:val="28"/>
          <w:szCs w:val="28"/>
        </w:rPr>
        <w:t>C)</w:t>
      </w:r>
      <w:r w:rsidRPr="00E67285">
        <w:rPr>
          <w:b/>
          <w:color w:val="0D0D0D" w:themeColor="text1" w:themeTint="F2"/>
          <w:sz w:val="28"/>
          <w:szCs w:val="28"/>
        </w:rPr>
        <w:tab/>
        <w:t xml:space="preserve">Program Summary </w:t>
      </w:r>
    </w:p>
    <w:p w14:paraId="79D02B9A" w14:textId="77777777" w:rsidR="00960232" w:rsidRDefault="00C044E5" w:rsidP="00960232">
      <w:pPr>
        <w:pStyle w:val="BodyText"/>
        <w:spacing w:line="276" w:lineRule="auto"/>
        <w:rPr>
          <w:color w:val="0D0D0D" w:themeColor="text1" w:themeTint="F2"/>
          <w:sz w:val="28"/>
          <w:szCs w:val="28"/>
        </w:rPr>
      </w:pPr>
      <w:r w:rsidRPr="00960232">
        <w:rPr>
          <w:color w:val="0D0D0D" w:themeColor="text1" w:themeTint="F2"/>
          <w:sz w:val="28"/>
          <w:szCs w:val="28"/>
        </w:rPr>
        <w:t xml:space="preserve">Incarcerated persons from Washington, DC are housed in penal institutions all across the country.  </w:t>
      </w:r>
      <w:r w:rsidR="008C6258" w:rsidRPr="00960232">
        <w:rPr>
          <w:color w:val="0D0D0D" w:themeColor="text1" w:themeTint="F2"/>
          <w:sz w:val="28"/>
          <w:szCs w:val="28"/>
        </w:rPr>
        <w:t>We expanded our End the Violence Campaign</w:t>
      </w:r>
      <w:r w:rsidRPr="00960232">
        <w:rPr>
          <w:color w:val="0D0D0D" w:themeColor="text1" w:themeTint="F2"/>
          <w:sz w:val="28"/>
          <w:szCs w:val="28"/>
        </w:rPr>
        <w:t xml:space="preserve"> to the 40 most violent areas of the country</w:t>
      </w:r>
      <w:r w:rsidR="0044508F" w:rsidRPr="00960232">
        <w:rPr>
          <w:color w:val="0D0D0D" w:themeColor="text1" w:themeTint="F2"/>
          <w:sz w:val="28"/>
          <w:szCs w:val="28"/>
        </w:rPr>
        <w:t>.</w:t>
      </w:r>
      <w:r w:rsidRPr="00960232">
        <w:rPr>
          <w:color w:val="0D0D0D" w:themeColor="text1" w:themeTint="F2"/>
          <w:sz w:val="28"/>
          <w:szCs w:val="28"/>
        </w:rPr>
        <w:t xml:space="preserve"> </w:t>
      </w:r>
      <w:r w:rsidR="0044508F" w:rsidRPr="00960232">
        <w:rPr>
          <w:color w:val="0D0D0D" w:themeColor="text1" w:themeTint="F2"/>
          <w:sz w:val="28"/>
          <w:szCs w:val="28"/>
        </w:rPr>
        <w:t xml:space="preserve"> We will</w:t>
      </w:r>
      <w:r w:rsidRPr="00960232">
        <w:rPr>
          <w:color w:val="0D0D0D" w:themeColor="text1" w:themeTint="F2"/>
          <w:sz w:val="28"/>
          <w:szCs w:val="28"/>
        </w:rPr>
        <w:t xml:space="preserve"> bring the opportunity to engage this message driven contest to some of 2,500 persons returning to DC from incarceration in those areas.</w:t>
      </w:r>
      <w:r w:rsidR="00772C0A" w:rsidRPr="00960232">
        <w:rPr>
          <w:color w:val="0D0D0D" w:themeColor="text1" w:themeTint="F2"/>
          <w:sz w:val="28"/>
          <w:szCs w:val="28"/>
        </w:rPr>
        <w:t xml:space="preserve"> </w:t>
      </w:r>
      <w:r w:rsidR="00960232">
        <w:rPr>
          <w:color w:val="0D0D0D" w:themeColor="text1" w:themeTint="F2"/>
          <w:sz w:val="28"/>
          <w:szCs w:val="28"/>
        </w:rPr>
        <w:t xml:space="preserve"> </w:t>
      </w:r>
      <w:r w:rsidR="008C6258" w:rsidRPr="00E67285">
        <w:rPr>
          <w:color w:val="0D0D0D" w:themeColor="text1" w:themeTint="F2"/>
          <w:sz w:val="28"/>
          <w:szCs w:val="28"/>
        </w:rPr>
        <w:t>We are engaging two communities where many formerly incarcerated persons return.  We will work to engage youth in activities that counter the message of violence.</w:t>
      </w:r>
      <w:r w:rsidR="00960232">
        <w:rPr>
          <w:color w:val="0D0D0D" w:themeColor="text1" w:themeTint="F2"/>
          <w:sz w:val="28"/>
          <w:szCs w:val="28"/>
        </w:rPr>
        <w:t xml:space="preserve">  Our goal is to expand this effort to 6 Public Housing Communities across the city. </w:t>
      </w:r>
    </w:p>
    <w:p w14:paraId="365D5851" w14:textId="674CBE7F" w:rsidR="00960232" w:rsidRPr="00E67285" w:rsidRDefault="00960232" w:rsidP="00960232">
      <w:pPr>
        <w:pStyle w:val="BodyText"/>
        <w:spacing w:line="276" w:lineRule="auto"/>
        <w:rPr>
          <w:color w:val="0D0D0D" w:themeColor="text1" w:themeTint="F2"/>
          <w:sz w:val="28"/>
          <w:szCs w:val="28"/>
        </w:rPr>
      </w:pPr>
      <w:r w:rsidRPr="00E67285">
        <w:rPr>
          <w:color w:val="0D0D0D" w:themeColor="text1" w:themeTint="F2"/>
          <w:sz w:val="28"/>
          <w:szCs w:val="28"/>
        </w:rPr>
        <w:t xml:space="preserve">Last year we identified community partners in our target neighborhoods.  We connected with Helping Hands, Inc. and </w:t>
      </w:r>
      <w:r w:rsidR="00D80885">
        <w:rPr>
          <w:color w:val="0D0D0D" w:themeColor="text1" w:themeTint="F2"/>
          <w:sz w:val="28"/>
          <w:szCs w:val="28"/>
        </w:rPr>
        <w:t>the One DC</w:t>
      </w:r>
      <w:r>
        <w:rPr>
          <w:color w:val="0D0D0D" w:themeColor="text1" w:themeTint="F2"/>
          <w:sz w:val="28"/>
          <w:szCs w:val="28"/>
        </w:rPr>
        <w:t xml:space="preserve">, </w:t>
      </w:r>
      <w:r w:rsidRPr="00E67285">
        <w:rPr>
          <w:color w:val="0D0D0D" w:themeColor="text1" w:themeTint="F2"/>
          <w:sz w:val="28"/>
          <w:szCs w:val="28"/>
        </w:rPr>
        <w:t xml:space="preserve">both UBF agencies from our Agency Leadership program.   We sponsored Helping Hand’s </w:t>
      </w:r>
      <w:r w:rsidR="008D3DAD">
        <w:rPr>
          <w:color w:val="0D0D0D" w:themeColor="text1" w:themeTint="F2"/>
          <w:sz w:val="28"/>
          <w:szCs w:val="28"/>
        </w:rPr>
        <w:t>Mother</w:t>
      </w:r>
      <w:r>
        <w:rPr>
          <w:color w:val="0D0D0D" w:themeColor="text1" w:themeTint="F2"/>
          <w:sz w:val="28"/>
          <w:szCs w:val="28"/>
        </w:rPr>
        <w:t>’s Day for the Homeless initiative,</w:t>
      </w:r>
      <w:r w:rsidRPr="00E67285">
        <w:rPr>
          <w:color w:val="0D0D0D" w:themeColor="text1" w:themeTint="F2"/>
          <w:sz w:val="28"/>
          <w:szCs w:val="28"/>
        </w:rPr>
        <w:t xml:space="preserve"> </w:t>
      </w:r>
      <w:r>
        <w:rPr>
          <w:color w:val="0D0D0D" w:themeColor="text1" w:themeTint="F2"/>
          <w:sz w:val="28"/>
          <w:szCs w:val="28"/>
        </w:rPr>
        <w:t>their work to provide Clothing to residents</w:t>
      </w:r>
      <w:r w:rsidRPr="00960232">
        <w:rPr>
          <w:b/>
          <w:color w:val="0D0D0D" w:themeColor="text1" w:themeTint="F2"/>
          <w:sz w:val="28"/>
          <w:szCs w:val="28"/>
        </w:rPr>
        <w:t>.</w:t>
      </w:r>
      <w:r w:rsidRPr="00E67285">
        <w:rPr>
          <w:color w:val="0D0D0D" w:themeColor="text1" w:themeTint="F2"/>
          <w:sz w:val="28"/>
          <w:szCs w:val="28"/>
        </w:rPr>
        <w:t xml:space="preserve">  </w:t>
      </w:r>
      <w:r w:rsidR="008D3DAD">
        <w:rPr>
          <w:color w:val="0D0D0D" w:themeColor="text1" w:themeTint="F2"/>
          <w:sz w:val="28"/>
          <w:szCs w:val="28"/>
        </w:rPr>
        <w:t xml:space="preserve">Also </w:t>
      </w:r>
      <w:r w:rsidR="00066CA2">
        <w:rPr>
          <w:color w:val="0D0D0D" w:themeColor="text1" w:themeTint="F2"/>
          <w:sz w:val="28"/>
          <w:szCs w:val="28"/>
        </w:rPr>
        <w:t>had a M</w:t>
      </w:r>
      <w:r w:rsidR="005C71FD">
        <w:rPr>
          <w:color w:val="0D0D0D" w:themeColor="text1" w:themeTint="F2"/>
          <w:sz w:val="28"/>
          <w:szCs w:val="28"/>
        </w:rPr>
        <w:t>other’s Day dinner for mothers who were victim</w:t>
      </w:r>
      <w:r w:rsidR="00B11FA4">
        <w:rPr>
          <w:color w:val="0D0D0D" w:themeColor="text1" w:themeTint="F2"/>
          <w:sz w:val="28"/>
          <w:szCs w:val="28"/>
        </w:rPr>
        <w:t>s</w:t>
      </w:r>
      <w:r w:rsidR="005C71FD">
        <w:rPr>
          <w:color w:val="0D0D0D" w:themeColor="text1" w:themeTint="F2"/>
          <w:sz w:val="28"/>
          <w:szCs w:val="28"/>
        </w:rPr>
        <w:t xml:space="preserve"> of domestic violence. </w:t>
      </w:r>
    </w:p>
    <w:p w14:paraId="3611E8AE" w14:textId="03877C00" w:rsidR="00960232" w:rsidRPr="00E67285" w:rsidRDefault="00960232" w:rsidP="00960232">
      <w:pPr>
        <w:pStyle w:val="BodyText"/>
        <w:spacing w:line="276" w:lineRule="auto"/>
        <w:rPr>
          <w:color w:val="0D0D0D" w:themeColor="text1" w:themeTint="F2"/>
          <w:sz w:val="28"/>
          <w:szCs w:val="28"/>
        </w:rPr>
      </w:pPr>
      <w:r w:rsidRPr="00E67285">
        <w:rPr>
          <w:color w:val="0D0D0D" w:themeColor="text1" w:themeTint="F2"/>
          <w:sz w:val="28"/>
          <w:szCs w:val="28"/>
        </w:rPr>
        <w:t>We duplicate</w:t>
      </w:r>
      <w:r>
        <w:rPr>
          <w:color w:val="0D0D0D" w:themeColor="text1" w:themeTint="F2"/>
          <w:sz w:val="28"/>
          <w:szCs w:val="28"/>
        </w:rPr>
        <w:t>d</w:t>
      </w:r>
      <w:r w:rsidRPr="00E67285">
        <w:rPr>
          <w:color w:val="0D0D0D" w:themeColor="text1" w:themeTint="F2"/>
          <w:sz w:val="28"/>
          <w:szCs w:val="28"/>
        </w:rPr>
        <w:t xml:space="preserve"> our support in </w:t>
      </w:r>
      <w:r w:rsidR="00D80885">
        <w:rPr>
          <w:b/>
          <w:color w:val="0D0D0D" w:themeColor="text1" w:themeTint="F2"/>
          <w:sz w:val="28"/>
          <w:szCs w:val="28"/>
        </w:rPr>
        <w:t xml:space="preserve">One DC, </w:t>
      </w:r>
      <w:r w:rsidR="00092EB2">
        <w:rPr>
          <w:color w:val="0D0D0D" w:themeColor="text1" w:themeTint="F2"/>
          <w:sz w:val="28"/>
          <w:szCs w:val="28"/>
        </w:rPr>
        <w:t>an organization helping young adults obtain jobs</w:t>
      </w:r>
      <w:r w:rsidR="00194ECD">
        <w:rPr>
          <w:color w:val="0D0D0D" w:themeColor="text1" w:themeTint="F2"/>
          <w:sz w:val="28"/>
          <w:szCs w:val="28"/>
        </w:rPr>
        <w:t xml:space="preserve"> through workforce development and training. These young adults age from</w:t>
      </w:r>
      <w:r w:rsidR="00092EB2">
        <w:rPr>
          <w:color w:val="0D0D0D" w:themeColor="text1" w:themeTint="F2"/>
          <w:sz w:val="28"/>
          <w:szCs w:val="28"/>
        </w:rPr>
        <w:t xml:space="preserve"> 20-24 </w:t>
      </w:r>
      <w:r w:rsidR="008D3DAD">
        <w:rPr>
          <w:color w:val="0D0D0D" w:themeColor="text1" w:themeTint="F2"/>
          <w:sz w:val="28"/>
          <w:szCs w:val="28"/>
        </w:rPr>
        <w:t>and UBF provided</w:t>
      </w:r>
      <w:r w:rsidR="00D80885">
        <w:rPr>
          <w:color w:val="0D0D0D" w:themeColor="text1" w:themeTint="F2"/>
          <w:sz w:val="28"/>
          <w:szCs w:val="28"/>
        </w:rPr>
        <w:t xml:space="preserve"> open office space and supplies</w:t>
      </w:r>
      <w:r w:rsidR="008D3DAD">
        <w:rPr>
          <w:color w:val="0D0D0D" w:themeColor="text1" w:themeTint="F2"/>
          <w:sz w:val="28"/>
          <w:szCs w:val="28"/>
        </w:rPr>
        <w:t>.</w:t>
      </w:r>
      <w:r w:rsidRPr="00E67285">
        <w:rPr>
          <w:color w:val="0D0D0D" w:themeColor="text1" w:themeTint="F2"/>
          <w:sz w:val="28"/>
          <w:szCs w:val="28"/>
        </w:rPr>
        <w:t xml:space="preserve"> </w:t>
      </w:r>
    </w:p>
    <w:p w14:paraId="446E5058" w14:textId="3060266A" w:rsidR="008E7418" w:rsidRPr="00677A36" w:rsidRDefault="008E7418" w:rsidP="00677A36">
      <w:pPr>
        <w:pStyle w:val="Heading1"/>
        <w:spacing w:line="276" w:lineRule="auto"/>
        <w:rPr>
          <w:rFonts w:asciiTheme="minorHAnsi" w:hAnsiTheme="minorHAnsi"/>
          <w:b w:val="0"/>
          <w:color w:val="0D0D0D" w:themeColor="text1" w:themeTint="F2"/>
          <w:sz w:val="28"/>
          <w:szCs w:val="28"/>
        </w:rPr>
      </w:pPr>
      <w:r w:rsidRPr="00677A36">
        <w:rPr>
          <w:rFonts w:asciiTheme="minorHAnsi" w:hAnsiTheme="minorHAnsi"/>
          <w:b w:val="0"/>
          <w:color w:val="0D0D0D" w:themeColor="text1" w:themeTint="F2"/>
          <w:sz w:val="28"/>
          <w:szCs w:val="28"/>
        </w:rPr>
        <w:t>UBF support</w:t>
      </w:r>
      <w:r w:rsidR="00C84382">
        <w:rPr>
          <w:rFonts w:asciiTheme="minorHAnsi" w:hAnsiTheme="minorHAnsi"/>
          <w:b w:val="0"/>
          <w:color w:val="0D0D0D" w:themeColor="text1" w:themeTint="F2"/>
          <w:sz w:val="28"/>
          <w:szCs w:val="28"/>
        </w:rPr>
        <w:t xml:space="preserve"> the </w:t>
      </w:r>
      <w:r w:rsidR="002C6DB1" w:rsidRPr="00677A36">
        <w:rPr>
          <w:rFonts w:asciiTheme="minorHAnsi" w:hAnsiTheme="minorHAnsi"/>
          <w:bCs w:val="0"/>
          <w:color w:val="0D0D0D" w:themeColor="text1" w:themeTint="F2"/>
          <w:sz w:val="28"/>
          <w:szCs w:val="28"/>
        </w:rPr>
        <w:t>MARTIN LUTHER KING, JR. PEACE WALK AND PARADE</w:t>
      </w:r>
      <w:r w:rsidR="00772C0A" w:rsidRPr="00677A36">
        <w:rPr>
          <w:rFonts w:asciiTheme="minorHAnsi" w:hAnsiTheme="minorHAnsi"/>
          <w:b w:val="0"/>
          <w:bCs w:val="0"/>
          <w:color w:val="0D0D0D" w:themeColor="text1" w:themeTint="F2"/>
          <w:sz w:val="28"/>
          <w:szCs w:val="28"/>
        </w:rPr>
        <w:t xml:space="preserve">, </w:t>
      </w:r>
      <w:r w:rsidR="00772C0A" w:rsidRPr="00677A36">
        <w:rPr>
          <w:rFonts w:asciiTheme="minorHAnsi" w:hAnsiTheme="minorHAnsi"/>
          <w:b w:val="0"/>
          <w:color w:val="0D0D0D" w:themeColor="text1" w:themeTint="F2"/>
          <w:sz w:val="28"/>
          <w:szCs w:val="28"/>
        </w:rPr>
        <w:t xml:space="preserve">sponsored by </w:t>
      </w:r>
      <w:r w:rsidRPr="00677A36">
        <w:rPr>
          <w:rFonts w:asciiTheme="minorHAnsi" w:hAnsiTheme="minorHAnsi"/>
          <w:b w:val="0"/>
          <w:color w:val="0D0D0D" w:themeColor="text1" w:themeTint="F2"/>
          <w:sz w:val="28"/>
          <w:szCs w:val="28"/>
        </w:rPr>
        <w:t>many</w:t>
      </w:r>
      <w:r w:rsidR="00772C0A" w:rsidRPr="00677A36">
        <w:rPr>
          <w:rFonts w:asciiTheme="minorHAnsi" w:hAnsiTheme="minorHAnsi"/>
          <w:b w:val="0"/>
          <w:color w:val="0D0D0D" w:themeColor="text1" w:themeTint="F2"/>
          <w:sz w:val="28"/>
          <w:szCs w:val="28"/>
        </w:rPr>
        <w:t xml:space="preserve"> community partners. The Peace Walk </w:t>
      </w:r>
      <w:r w:rsidR="00677A36" w:rsidRPr="00677A36">
        <w:rPr>
          <w:rFonts w:asciiTheme="minorHAnsi" w:hAnsiTheme="minorHAnsi"/>
          <w:b w:val="0"/>
          <w:color w:val="0D0D0D" w:themeColor="text1" w:themeTint="F2"/>
          <w:sz w:val="28"/>
          <w:szCs w:val="28"/>
        </w:rPr>
        <w:t>is an extension</w:t>
      </w:r>
      <w:r w:rsidR="00772C0A" w:rsidRPr="00677A36">
        <w:rPr>
          <w:rFonts w:asciiTheme="minorHAnsi" w:hAnsiTheme="minorHAnsi"/>
          <w:b w:val="0"/>
          <w:color w:val="0D0D0D" w:themeColor="text1" w:themeTint="F2"/>
          <w:sz w:val="28"/>
          <w:szCs w:val="28"/>
        </w:rPr>
        <w:t xml:space="preserve"> </w:t>
      </w:r>
      <w:r w:rsidR="00677A36" w:rsidRPr="00677A36">
        <w:rPr>
          <w:rFonts w:asciiTheme="minorHAnsi" w:hAnsiTheme="minorHAnsi"/>
          <w:b w:val="0"/>
          <w:color w:val="0D0D0D" w:themeColor="text1" w:themeTint="F2"/>
          <w:sz w:val="28"/>
          <w:szCs w:val="28"/>
        </w:rPr>
        <w:t>of the historic</w:t>
      </w:r>
      <w:r w:rsidR="00772C0A" w:rsidRPr="00677A36">
        <w:rPr>
          <w:rFonts w:asciiTheme="minorHAnsi" w:hAnsiTheme="minorHAnsi"/>
          <w:b w:val="0"/>
          <w:color w:val="0D0D0D" w:themeColor="text1" w:themeTint="F2"/>
          <w:sz w:val="28"/>
          <w:szCs w:val="28"/>
        </w:rPr>
        <w:t xml:space="preserve"> </w:t>
      </w:r>
      <w:r w:rsidR="00772C0A" w:rsidRPr="00677A36">
        <w:rPr>
          <w:rFonts w:asciiTheme="minorHAnsi" w:hAnsiTheme="minorHAnsi"/>
          <w:color w:val="0D0D0D" w:themeColor="text1" w:themeTint="F2"/>
          <w:sz w:val="28"/>
          <w:szCs w:val="28"/>
        </w:rPr>
        <w:t>Martin Luther King, Jr. Parade, historically the first commemorative event in the nation to honor Dr. Martin Luther King, Jr. after his death in 1968.</w:t>
      </w:r>
      <w:r w:rsidR="00772C0A" w:rsidRPr="00677A36">
        <w:rPr>
          <w:rFonts w:asciiTheme="minorHAnsi" w:hAnsiTheme="minorHAnsi"/>
          <w:b w:val="0"/>
          <w:color w:val="0D0D0D" w:themeColor="text1" w:themeTint="F2"/>
          <w:sz w:val="28"/>
          <w:szCs w:val="28"/>
        </w:rPr>
        <w:t xml:space="preserve"> </w:t>
      </w:r>
      <w:r w:rsidR="00677A36" w:rsidRPr="00677A36">
        <w:rPr>
          <w:rFonts w:asciiTheme="minorHAnsi" w:hAnsiTheme="minorHAnsi"/>
          <w:b w:val="0"/>
          <w:color w:val="0D0D0D" w:themeColor="text1" w:themeTint="F2"/>
          <w:sz w:val="28"/>
          <w:szCs w:val="28"/>
        </w:rPr>
        <w:t xml:space="preserve">  </w:t>
      </w:r>
      <w:r w:rsidRPr="00677A36">
        <w:rPr>
          <w:rFonts w:asciiTheme="minorHAnsi" w:hAnsiTheme="minorHAnsi"/>
          <w:b w:val="0"/>
          <w:color w:val="0D0D0D" w:themeColor="text1" w:themeTint="F2"/>
          <w:sz w:val="28"/>
          <w:szCs w:val="28"/>
        </w:rPr>
        <w:t xml:space="preserve"> </w:t>
      </w:r>
      <w:r w:rsidR="00677A36">
        <w:rPr>
          <w:rFonts w:asciiTheme="minorHAnsi" w:hAnsiTheme="minorHAnsi"/>
          <w:b w:val="0"/>
          <w:bCs w:val="0"/>
          <w:color w:val="0D0D0D" w:themeColor="text1" w:themeTint="F2"/>
          <w:sz w:val="28"/>
          <w:szCs w:val="28"/>
        </w:rPr>
        <w:t xml:space="preserve">Peace Walkers joined the </w:t>
      </w:r>
      <w:r w:rsidR="00677A36" w:rsidRPr="00E8443E">
        <w:rPr>
          <w:rFonts w:asciiTheme="minorHAnsi" w:hAnsiTheme="minorHAnsi"/>
          <w:bCs w:val="0"/>
          <w:color w:val="0D0D0D" w:themeColor="text1" w:themeTint="F2"/>
          <w:sz w:val="28"/>
          <w:szCs w:val="28"/>
        </w:rPr>
        <w:t>PARADE</w:t>
      </w:r>
      <w:r w:rsidR="00677A36">
        <w:rPr>
          <w:rFonts w:asciiTheme="minorHAnsi" w:hAnsiTheme="minorHAnsi"/>
          <w:bCs w:val="0"/>
          <w:color w:val="0D0D0D" w:themeColor="text1" w:themeTint="F2"/>
          <w:sz w:val="28"/>
          <w:szCs w:val="28"/>
        </w:rPr>
        <w:t>…</w:t>
      </w:r>
      <w:r w:rsidRPr="00677A36">
        <w:rPr>
          <w:rFonts w:asciiTheme="minorHAnsi" w:hAnsiTheme="minorHAnsi"/>
          <w:bCs w:val="0"/>
          <w:color w:val="0D0D0D" w:themeColor="text1" w:themeTint="F2"/>
          <w:sz w:val="28"/>
          <w:szCs w:val="28"/>
        </w:rPr>
        <w:t xml:space="preserve"> </w:t>
      </w:r>
      <w:r w:rsidR="00E8443E">
        <w:rPr>
          <w:rFonts w:asciiTheme="minorHAnsi" w:hAnsiTheme="minorHAnsi"/>
          <w:bCs w:val="0"/>
          <w:color w:val="0D0D0D" w:themeColor="text1" w:themeTint="F2"/>
          <w:sz w:val="28"/>
          <w:szCs w:val="28"/>
        </w:rPr>
        <w:t xml:space="preserve">Marching Bands, Step Teams, Cheerleaders, </w:t>
      </w:r>
      <w:r w:rsidRPr="00677A36">
        <w:rPr>
          <w:rFonts w:asciiTheme="minorHAnsi" w:hAnsiTheme="minorHAnsi"/>
          <w:bCs w:val="0"/>
          <w:color w:val="0D0D0D" w:themeColor="text1" w:themeTint="F2"/>
          <w:sz w:val="28"/>
          <w:szCs w:val="28"/>
        </w:rPr>
        <w:t xml:space="preserve"> </w:t>
      </w:r>
      <w:r w:rsidR="00E8443E">
        <w:rPr>
          <w:rFonts w:asciiTheme="minorHAnsi" w:hAnsiTheme="minorHAnsi"/>
          <w:bCs w:val="0"/>
          <w:color w:val="0D0D0D" w:themeColor="text1" w:themeTint="F2"/>
          <w:sz w:val="28"/>
          <w:szCs w:val="28"/>
        </w:rPr>
        <w:t>a host of Community Organizations, Businesses</w:t>
      </w:r>
      <w:r w:rsidRPr="00677A36">
        <w:rPr>
          <w:rFonts w:asciiTheme="minorHAnsi" w:hAnsiTheme="minorHAnsi"/>
          <w:bCs w:val="0"/>
          <w:color w:val="0D0D0D" w:themeColor="text1" w:themeTint="F2"/>
          <w:sz w:val="28"/>
          <w:szCs w:val="28"/>
        </w:rPr>
        <w:t xml:space="preserve"> and political leaders from all across the area joined in a festive Parade and joy filled tribute to Dr. King.</w:t>
      </w:r>
    </w:p>
    <w:p w14:paraId="5A9A74C1" w14:textId="727DE454" w:rsidR="0044508F" w:rsidRPr="0044508F" w:rsidRDefault="003C4330" w:rsidP="0044508F">
      <w:pPr>
        <w:pStyle w:val="List"/>
        <w:spacing w:line="276" w:lineRule="auto"/>
        <w:ind w:left="0" w:firstLine="0"/>
        <w:rPr>
          <w:color w:val="0D0D0D" w:themeColor="text1" w:themeTint="F2"/>
          <w:sz w:val="28"/>
          <w:szCs w:val="28"/>
        </w:rPr>
      </w:pPr>
      <w:r w:rsidRPr="00E67285">
        <w:rPr>
          <w:color w:val="0D0D0D" w:themeColor="text1" w:themeTint="F2"/>
          <w:sz w:val="28"/>
          <w:szCs w:val="28"/>
        </w:rPr>
        <w:t xml:space="preserve">. </w:t>
      </w:r>
    </w:p>
    <w:sectPr w:rsidR="0044508F" w:rsidRPr="0044508F" w:rsidSect="00C84382">
      <w:footerReference w:type="even" r:id="rId9"/>
      <w:footerReference w:type="default" r:id="rId10"/>
      <w:pgSz w:w="12240" w:h="15840"/>
      <w:pgMar w:top="1440" w:right="936" w:bottom="720" w:left="936"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4D084" w14:textId="77777777" w:rsidR="00876CA3" w:rsidRDefault="00876CA3" w:rsidP="00772C0A">
      <w:r>
        <w:separator/>
      </w:r>
    </w:p>
  </w:endnote>
  <w:endnote w:type="continuationSeparator" w:id="0">
    <w:p w14:paraId="23FCBDBF" w14:textId="77777777" w:rsidR="00876CA3" w:rsidRDefault="00876CA3" w:rsidP="0077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ell MT">
    <w:panose1 w:val="02020503060305020303"/>
    <w:charset w:val="4D"/>
    <w:family w:val="roman"/>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Roboto-Regular">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B219" w14:textId="77777777" w:rsidR="00B9083D" w:rsidRDefault="00B9083D" w:rsidP="00772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F28FE" w14:textId="77777777" w:rsidR="00B9083D" w:rsidRDefault="00B9083D" w:rsidP="00772C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3600" w14:textId="77777777" w:rsidR="00B9083D" w:rsidRDefault="00B9083D" w:rsidP="00772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33E">
      <w:rPr>
        <w:rStyle w:val="PageNumber"/>
        <w:noProof/>
      </w:rPr>
      <w:t>1</w:t>
    </w:r>
    <w:r>
      <w:rPr>
        <w:rStyle w:val="PageNumber"/>
      </w:rPr>
      <w:fldChar w:fldCharType="end"/>
    </w:r>
  </w:p>
  <w:p w14:paraId="7521840D" w14:textId="77777777" w:rsidR="00B9083D" w:rsidRDefault="00B9083D" w:rsidP="00772C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73474" w14:textId="77777777" w:rsidR="00876CA3" w:rsidRDefault="00876CA3" w:rsidP="00772C0A">
      <w:r>
        <w:separator/>
      </w:r>
    </w:p>
  </w:footnote>
  <w:footnote w:type="continuationSeparator" w:id="0">
    <w:p w14:paraId="45D5F65E" w14:textId="77777777" w:rsidR="00876CA3" w:rsidRDefault="00876CA3" w:rsidP="0077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CAD256D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39274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5C6402"/>
    <w:multiLevelType w:val="hybridMultilevel"/>
    <w:tmpl w:val="BF1899C4"/>
    <w:lvl w:ilvl="0" w:tplc="C23AAC6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0096297">
    <w:abstractNumId w:val="1"/>
  </w:num>
  <w:num w:numId="2" w16cid:durableId="2051688507">
    <w:abstractNumId w:val="0"/>
  </w:num>
  <w:num w:numId="3" w16cid:durableId="1527787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0A"/>
    <w:rsid w:val="00005751"/>
    <w:rsid w:val="00014803"/>
    <w:rsid w:val="000257AA"/>
    <w:rsid w:val="00030A82"/>
    <w:rsid w:val="00061E92"/>
    <w:rsid w:val="000648C2"/>
    <w:rsid w:val="00064B08"/>
    <w:rsid w:val="00066CA2"/>
    <w:rsid w:val="00092EB2"/>
    <w:rsid w:val="000B3F48"/>
    <w:rsid w:val="000F2567"/>
    <w:rsid w:val="00102C57"/>
    <w:rsid w:val="00114B5A"/>
    <w:rsid w:val="00115EA5"/>
    <w:rsid w:val="00116207"/>
    <w:rsid w:val="00145715"/>
    <w:rsid w:val="00146C5D"/>
    <w:rsid w:val="00155D64"/>
    <w:rsid w:val="00194ECD"/>
    <w:rsid w:val="00197FAF"/>
    <w:rsid w:val="001B2984"/>
    <w:rsid w:val="001B5B67"/>
    <w:rsid w:val="001C482B"/>
    <w:rsid w:val="001E281F"/>
    <w:rsid w:val="001F354A"/>
    <w:rsid w:val="00213035"/>
    <w:rsid w:val="00220BC3"/>
    <w:rsid w:val="00240963"/>
    <w:rsid w:val="002441E1"/>
    <w:rsid w:val="00254A90"/>
    <w:rsid w:val="00294767"/>
    <w:rsid w:val="002B2096"/>
    <w:rsid w:val="002C1655"/>
    <w:rsid w:val="002C6DB1"/>
    <w:rsid w:val="002F6811"/>
    <w:rsid w:val="00304486"/>
    <w:rsid w:val="00315270"/>
    <w:rsid w:val="003217DB"/>
    <w:rsid w:val="00324F20"/>
    <w:rsid w:val="00343765"/>
    <w:rsid w:val="003528C7"/>
    <w:rsid w:val="00365F23"/>
    <w:rsid w:val="003747AE"/>
    <w:rsid w:val="003926B4"/>
    <w:rsid w:val="003A2A42"/>
    <w:rsid w:val="003A5C1B"/>
    <w:rsid w:val="003B29EB"/>
    <w:rsid w:val="003C4330"/>
    <w:rsid w:val="003E78D6"/>
    <w:rsid w:val="00405986"/>
    <w:rsid w:val="004067AF"/>
    <w:rsid w:val="00410704"/>
    <w:rsid w:val="004118D7"/>
    <w:rsid w:val="00420EDB"/>
    <w:rsid w:val="00423F3A"/>
    <w:rsid w:val="00427C36"/>
    <w:rsid w:val="00430C94"/>
    <w:rsid w:val="0044508F"/>
    <w:rsid w:val="00460061"/>
    <w:rsid w:val="00461AE4"/>
    <w:rsid w:val="004D3EC2"/>
    <w:rsid w:val="004D44AE"/>
    <w:rsid w:val="004E0801"/>
    <w:rsid w:val="00503799"/>
    <w:rsid w:val="00512D20"/>
    <w:rsid w:val="00520D89"/>
    <w:rsid w:val="00531382"/>
    <w:rsid w:val="0053577B"/>
    <w:rsid w:val="00545E4E"/>
    <w:rsid w:val="0056184E"/>
    <w:rsid w:val="00581D23"/>
    <w:rsid w:val="005A2B3A"/>
    <w:rsid w:val="005C71FD"/>
    <w:rsid w:val="005E07B7"/>
    <w:rsid w:val="005E09FE"/>
    <w:rsid w:val="005F7396"/>
    <w:rsid w:val="00643B02"/>
    <w:rsid w:val="00646280"/>
    <w:rsid w:val="00663147"/>
    <w:rsid w:val="00664D82"/>
    <w:rsid w:val="00677A36"/>
    <w:rsid w:val="00694F6C"/>
    <w:rsid w:val="006961BE"/>
    <w:rsid w:val="006D6AD2"/>
    <w:rsid w:val="006E1FDC"/>
    <w:rsid w:val="006F01B9"/>
    <w:rsid w:val="007030F3"/>
    <w:rsid w:val="00704787"/>
    <w:rsid w:val="00706A11"/>
    <w:rsid w:val="00716101"/>
    <w:rsid w:val="00727655"/>
    <w:rsid w:val="00727871"/>
    <w:rsid w:val="00751DED"/>
    <w:rsid w:val="00754744"/>
    <w:rsid w:val="00754A72"/>
    <w:rsid w:val="00772C0A"/>
    <w:rsid w:val="00793A7E"/>
    <w:rsid w:val="007B03A0"/>
    <w:rsid w:val="007B088B"/>
    <w:rsid w:val="007C2ABB"/>
    <w:rsid w:val="007C357F"/>
    <w:rsid w:val="00861AF3"/>
    <w:rsid w:val="00876CA3"/>
    <w:rsid w:val="008C3C08"/>
    <w:rsid w:val="008C6258"/>
    <w:rsid w:val="008D3DAD"/>
    <w:rsid w:val="008D7345"/>
    <w:rsid w:val="008E7418"/>
    <w:rsid w:val="008F04AD"/>
    <w:rsid w:val="0090174B"/>
    <w:rsid w:val="00912F92"/>
    <w:rsid w:val="009162BA"/>
    <w:rsid w:val="00916E0A"/>
    <w:rsid w:val="009216D8"/>
    <w:rsid w:val="0093441A"/>
    <w:rsid w:val="00950460"/>
    <w:rsid w:val="00960232"/>
    <w:rsid w:val="00983C8D"/>
    <w:rsid w:val="009A1D80"/>
    <w:rsid w:val="009B029D"/>
    <w:rsid w:val="009D4169"/>
    <w:rsid w:val="009E5BAE"/>
    <w:rsid w:val="009F18F9"/>
    <w:rsid w:val="009F64F9"/>
    <w:rsid w:val="00A10956"/>
    <w:rsid w:val="00A37921"/>
    <w:rsid w:val="00A468F2"/>
    <w:rsid w:val="00A5319D"/>
    <w:rsid w:val="00A73B97"/>
    <w:rsid w:val="00A9016D"/>
    <w:rsid w:val="00A91A7D"/>
    <w:rsid w:val="00AB6382"/>
    <w:rsid w:val="00AF6A6E"/>
    <w:rsid w:val="00B06E9F"/>
    <w:rsid w:val="00B11FA4"/>
    <w:rsid w:val="00B21856"/>
    <w:rsid w:val="00B2256F"/>
    <w:rsid w:val="00B461CE"/>
    <w:rsid w:val="00B60774"/>
    <w:rsid w:val="00B85D55"/>
    <w:rsid w:val="00B9083D"/>
    <w:rsid w:val="00B918AA"/>
    <w:rsid w:val="00B95835"/>
    <w:rsid w:val="00BA5A69"/>
    <w:rsid w:val="00BB2D53"/>
    <w:rsid w:val="00BC6B25"/>
    <w:rsid w:val="00BD2ABE"/>
    <w:rsid w:val="00BF6696"/>
    <w:rsid w:val="00C044E5"/>
    <w:rsid w:val="00C141D2"/>
    <w:rsid w:val="00C15876"/>
    <w:rsid w:val="00C1667F"/>
    <w:rsid w:val="00C2302F"/>
    <w:rsid w:val="00C251D6"/>
    <w:rsid w:val="00C42880"/>
    <w:rsid w:val="00C5793C"/>
    <w:rsid w:val="00C70261"/>
    <w:rsid w:val="00C7130E"/>
    <w:rsid w:val="00C71B00"/>
    <w:rsid w:val="00C84382"/>
    <w:rsid w:val="00C909BD"/>
    <w:rsid w:val="00C92750"/>
    <w:rsid w:val="00CC5040"/>
    <w:rsid w:val="00CD097B"/>
    <w:rsid w:val="00CE4890"/>
    <w:rsid w:val="00CF05A1"/>
    <w:rsid w:val="00D00FED"/>
    <w:rsid w:val="00D15EF7"/>
    <w:rsid w:val="00D23B08"/>
    <w:rsid w:val="00D2472D"/>
    <w:rsid w:val="00D27313"/>
    <w:rsid w:val="00D57DF2"/>
    <w:rsid w:val="00D722BA"/>
    <w:rsid w:val="00D766F2"/>
    <w:rsid w:val="00D80885"/>
    <w:rsid w:val="00D87915"/>
    <w:rsid w:val="00DB498C"/>
    <w:rsid w:val="00DB64B7"/>
    <w:rsid w:val="00DD748C"/>
    <w:rsid w:val="00DF77B7"/>
    <w:rsid w:val="00E1333E"/>
    <w:rsid w:val="00E237A5"/>
    <w:rsid w:val="00E31706"/>
    <w:rsid w:val="00E3387F"/>
    <w:rsid w:val="00E625C5"/>
    <w:rsid w:val="00E67285"/>
    <w:rsid w:val="00E7029D"/>
    <w:rsid w:val="00E8443E"/>
    <w:rsid w:val="00EA5848"/>
    <w:rsid w:val="00F0036C"/>
    <w:rsid w:val="00F076E7"/>
    <w:rsid w:val="00F44B90"/>
    <w:rsid w:val="00F713D4"/>
    <w:rsid w:val="00FA0018"/>
    <w:rsid w:val="00FB3D50"/>
    <w:rsid w:val="00FC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EE3142"/>
  <w14:defaultImageDpi w14:val="300"/>
  <w15:docId w15:val="{E77D72FA-39E1-084C-8648-87ED1774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C0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2C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2C0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72C0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72C0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72C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C0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72C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2C0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72C0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72C0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72C0A"/>
    <w:rPr>
      <w:rFonts w:asciiTheme="majorHAnsi" w:eastAsiaTheme="majorEastAsia" w:hAnsiTheme="majorHAnsi" w:cstheme="majorBidi"/>
      <w:i/>
      <w:iCs/>
      <w:color w:val="243F60" w:themeColor="accent1" w:themeShade="7F"/>
    </w:rPr>
  </w:style>
  <w:style w:type="paragraph" w:styleId="List">
    <w:name w:val="List"/>
    <w:basedOn w:val="Normal"/>
    <w:uiPriority w:val="99"/>
    <w:unhideWhenUsed/>
    <w:rsid w:val="00772C0A"/>
    <w:pPr>
      <w:ind w:left="360" w:hanging="360"/>
      <w:contextualSpacing/>
    </w:pPr>
  </w:style>
  <w:style w:type="paragraph" w:styleId="List2">
    <w:name w:val="List 2"/>
    <w:basedOn w:val="Normal"/>
    <w:uiPriority w:val="99"/>
    <w:unhideWhenUsed/>
    <w:rsid w:val="00772C0A"/>
    <w:pPr>
      <w:ind w:left="720" w:hanging="360"/>
      <w:contextualSpacing/>
    </w:pPr>
  </w:style>
  <w:style w:type="paragraph" w:styleId="ListBullet">
    <w:name w:val="List Bullet"/>
    <w:basedOn w:val="Normal"/>
    <w:uiPriority w:val="99"/>
    <w:unhideWhenUsed/>
    <w:rsid w:val="00772C0A"/>
    <w:pPr>
      <w:numPr>
        <w:numId w:val="1"/>
      </w:numPr>
      <w:contextualSpacing/>
    </w:pPr>
  </w:style>
  <w:style w:type="paragraph" w:styleId="ListBullet2">
    <w:name w:val="List Bullet 2"/>
    <w:basedOn w:val="Normal"/>
    <w:uiPriority w:val="99"/>
    <w:unhideWhenUsed/>
    <w:rsid w:val="00772C0A"/>
    <w:pPr>
      <w:numPr>
        <w:numId w:val="2"/>
      </w:numPr>
      <w:contextualSpacing/>
    </w:pPr>
  </w:style>
  <w:style w:type="paragraph" w:styleId="Caption">
    <w:name w:val="caption"/>
    <w:basedOn w:val="Normal"/>
    <w:next w:val="Normal"/>
    <w:uiPriority w:val="35"/>
    <w:unhideWhenUsed/>
    <w:qFormat/>
    <w:rsid w:val="00772C0A"/>
    <w:pPr>
      <w:spacing w:after="200"/>
    </w:pPr>
    <w:rPr>
      <w:b/>
      <w:bCs/>
      <w:color w:val="4F81BD" w:themeColor="accent1"/>
      <w:sz w:val="18"/>
      <w:szCs w:val="18"/>
    </w:rPr>
  </w:style>
  <w:style w:type="paragraph" w:styleId="BodyText">
    <w:name w:val="Body Text"/>
    <w:basedOn w:val="Normal"/>
    <w:link w:val="BodyTextChar"/>
    <w:uiPriority w:val="99"/>
    <w:unhideWhenUsed/>
    <w:rsid w:val="00772C0A"/>
    <w:pPr>
      <w:spacing w:after="120"/>
    </w:pPr>
  </w:style>
  <w:style w:type="character" w:customStyle="1" w:styleId="BodyTextChar">
    <w:name w:val="Body Text Char"/>
    <w:basedOn w:val="DefaultParagraphFont"/>
    <w:link w:val="BodyText"/>
    <w:uiPriority w:val="99"/>
    <w:rsid w:val="00772C0A"/>
  </w:style>
  <w:style w:type="paragraph" w:styleId="Footer">
    <w:name w:val="footer"/>
    <w:basedOn w:val="Normal"/>
    <w:link w:val="FooterChar"/>
    <w:uiPriority w:val="99"/>
    <w:unhideWhenUsed/>
    <w:rsid w:val="00772C0A"/>
    <w:pPr>
      <w:tabs>
        <w:tab w:val="center" w:pos="4320"/>
        <w:tab w:val="right" w:pos="8640"/>
      </w:tabs>
    </w:pPr>
  </w:style>
  <w:style w:type="character" w:customStyle="1" w:styleId="FooterChar">
    <w:name w:val="Footer Char"/>
    <w:basedOn w:val="DefaultParagraphFont"/>
    <w:link w:val="Footer"/>
    <w:uiPriority w:val="99"/>
    <w:rsid w:val="00772C0A"/>
  </w:style>
  <w:style w:type="character" w:styleId="PageNumber">
    <w:name w:val="page number"/>
    <w:basedOn w:val="DefaultParagraphFont"/>
    <w:uiPriority w:val="99"/>
    <w:semiHidden/>
    <w:unhideWhenUsed/>
    <w:rsid w:val="00772C0A"/>
  </w:style>
  <w:style w:type="paragraph" w:styleId="BalloonText">
    <w:name w:val="Balloon Text"/>
    <w:basedOn w:val="Normal"/>
    <w:link w:val="BalloonTextChar"/>
    <w:uiPriority w:val="99"/>
    <w:semiHidden/>
    <w:unhideWhenUsed/>
    <w:rsid w:val="00114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B5A"/>
    <w:rPr>
      <w:rFonts w:ascii="Lucida Grande" w:hAnsi="Lucida Grande" w:cs="Lucida Grande"/>
      <w:sz w:val="18"/>
      <w:szCs w:val="18"/>
    </w:rPr>
  </w:style>
  <w:style w:type="character" w:styleId="Hyperlink">
    <w:name w:val="Hyperlink"/>
    <w:basedOn w:val="DefaultParagraphFont"/>
    <w:uiPriority w:val="99"/>
    <w:unhideWhenUsed/>
    <w:rsid w:val="007C2ABB"/>
    <w:rPr>
      <w:color w:val="0000FF" w:themeColor="hyperlink"/>
      <w:u w:val="single"/>
    </w:rPr>
  </w:style>
  <w:style w:type="character" w:styleId="FollowedHyperlink">
    <w:name w:val="FollowedHyperlink"/>
    <w:basedOn w:val="DefaultParagraphFont"/>
    <w:uiPriority w:val="99"/>
    <w:semiHidden/>
    <w:unhideWhenUsed/>
    <w:rsid w:val="007C2ABB"/>
    <w:rPr>
      <w:color w:val="800080" w:themeColor="followedHyperlink"/>
      <w:u w:val="single"/>
    </w:rPr>
  </w:style>
  <w:style w:type="paragraph" w:styleId="Header">
    <w:name w:val="header"/>
    <w:basedOn w:val="Normal"/>
    <w:link w:val="HeaderChar"/>
    <w:uiPriority w:val="99"/>
    <w:unhideWhenUsed/>
    <w:rsid w:val="006961BE"/>
    <w:pPr>
      <w:tabs>
        <w:tab w:val="center" w:pos="4320"/>
        <w:tab w:val="right" w:pos="8640"/>
      </w:tabs>
    </w:pPr>
  </w:style>
  <w:style w:type="character" w:customStyle="1" w:styleId="HeaderChar">
    <w:name w:val="Header Char"/>
    <w:basedOn w:val="DefaultParagraphFont"/>
    <w:link w:val="Header"/>
    <w:uiPriority w:val="99"/>
    <w:rsid w:val="0069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dpr.dc.gov/node/1137672"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2216</Words>
  <Characters>12636</Characters>
  <Application>Microsoft Office Word</Application>
  <DocSecurity>0</DocSecurity>
  <Lines>105</Lines>
  <Paragraphs>29</Paragraphs>
  <ScaleCrop>false</ScaleCrop>
  <Company>BL &amp; Associates</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LeNoir</dc:creator>
  <cp:keywords/>
  <dc:description/>
  <cp:lastModifiedBy>Barry LeNoir</cp:lastModifiedBy>
  <cp:revision>2</cp:revision>
  <cp:lastPrinted>2016-09-27T15:48:00Z</cp:lastPrinted>
  <dcterms:created xsi:type="dcterms:W3CDTF">2025-03-27T21:53:00Z</dcterms:created>
  <dcterms:modified xsi:type="dcterms:W3CDTF">2025-03-27T21:53:00Z</dcterms:modified>
</cp:coreProperties>
</file>